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E15BCC" w:rsidP="00E82EA3">
            <w:pPr>
              <w:spacing w:before="60" w:after="60" w:line="240" w:lineRule="auto"/>
              <w:ind w:left="397" w:hanging="397"/>
              <w:rPr>
                <w:rFonts w:ascii="Arial" w:hAnsi="Arial" w:cs="Arial"/>
                <w:b/>
                <w:sz w:val="20"/>
                <w:szCs w:val="20"/>
                <w:lang w:val="en-GB"/>
              </w:rPr>
            </w:pPr>
            <w:proofErr w:type="spellStart"/>
            <w:r>
              <w:rPr>
                <w:rFonts w:ascii="Candara" w:hAnsi="Candara" w:cs="Arial"/>
                <w:b/>
              </w:rPr>
              <w:t>Information</w:t>
            </w:r>
            <w:proofErr w:type="spellEnd"/>
            <w:r>
              <w:rPr>
                <w:rFonts w:ascii="Candara" w:hAnsi="Candara" w:cs="Arial"/>
                <w:b/>
              </w:rPr>
              <w:t xml:space="preserve"> Systems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706184" w:rsidP="00E82EA3">
            <w:pPr>
              <w:spacing w:after="0" w:line="240" w:lineRule="auto"/>
              <w:rPr>
                <w:rFonts w:ascii="Arial" w:hAnsi="Arial" w:cs="Arial"/>
                <w:sz w:val="20"/>
                <w:szCs w:val="20"/>
                <w:lang w:val="en-GB"/>
              </w:rPr>
            </w:pPr>
            <w:r w:rsidRPr="00380702">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706184"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06184" w:rsidRDefault="00706184" w:rsidP="00E82EA3">
            <w:pPr>
              <w:spacing w:after="0" w:line="240" w:lineRule="auto"/>
              <w:rPr>
                <w:rFonts w:ascii="Arial" w:hAnsi="Arial" w:cs="Arial"/>
                <w:sz w:val="20"/>
                <w:szCs w:val="20"/>
                <w:lang w:val="en-US"/>
              </w:rPr>
            </w:pPr>
            <w:r>
              <w:rPr>
                <w:rFonts w:ascii="Arial" w:hAnsi="Arial" w:cs="Arial"/>
                <w:sz w:val="20"/>
                <w:szCs w:val="20"/>
                <w:lang w:val="en-US"/>
              </w:rPr>
              <w:t>Full professor Željko Garača, PhD</w:t>
            </w:r>
          </w:p>
          <w:p w:rsidR="007868FB" w:rsidRPr="00C8401B" w:rsidRDefault="00706184" w:rsidP="00E82EA3">
            <w:pPr>
              <w:spacing w:after="0" w:line="240" w:lineRule="auto"/>
              <w:rPr>
                <w:rFonts w:ascii="Arial" w:hAnsi="Arial" w:cs="Arial"/>
                <w:sz w:val="20"/>
                <w:szCs w:val="20"/>
                <w:lang w:val="en-GB"/>
              </w:rPr>
            </w:pPr>
            <w:r>
              <w:rPr>
                <w:rFonts w:ascii="Arial" w:hAnsi="Arial" w:cs="Arial"/>
                <w:sz w:val="20"/>
                <w:szCs w:val="20"/>
                <w:lang w:val="en-US"/>
              </w:rPr>
              <w:t>Associate professor Mario Jadrić,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06184" w:rsidP="00E82EA3">
            <w:pPr>
              <w:spacing w:after="0" w:line="240" w:lineRule="auto"/>
              <w:rPr>
                <w:rFonts w:ascii="Arial" w:hAnsi="Arial" w:cs="Arial"/>
                <w:sz w:val="20"/>
                <w:szCs w:val="20"/>
                <w:lang w:val="en-GB"/>
              </w:rPr>
            </w:pPr>
            <w:r>
              <w:rPr>
                <w:rFonts w:ascii="Arial" w:hAnsi="Arial" w:cs="Arial"/>
                <w:sz w:val="20"/>
                <w:szCs w:val="20"/>
                <w:lang w:val="en-GB"/>
              </w:rPr>
              <w:t>4</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06184" w:rsidP="00E82EA3">
            <w:pPr>
              <w:spacing w:after="0" w:line="240" w:lineRule="auto"/>
              <w:rPr>
                <w:rFonts w:ascii="Arial" w:hAnsi="Arial" w:cs="Arial"/>
                <w:sz w:val="20"/>
                <w:szCs w:val="20"/>
                <w:lang w:val="en-GB"/>
              </w:rPr>
            </w:pPr>
            <w:r w:rsidRPr="00706184">
              <w:rPr>
                <w:rFonts w:ascii="Arial" w:hAnsi="Arial" w:cs="Arial"/>
                <w:sz w:val="20"/>
                <w:szCs w:val="20"/>
                <w:lang w:val="en-GB"/>
              </w:rPr>
              <w:t xml:space="preserve">Tea Mijač, mag. </w:t>
            </w:r>
            <w:proofErr w:type="spellStart"/>
            <w:r w:rsidRPr="00706184">
              <w:rPr>
                <w:rFonts w:ascii="Arial" w:hAnsi="Arial" w:cs="Arial"/>
                <w:sz w:val="20"/>
                <w:szCs w:val="20"/>
                <w:lang w:val="en-GB"/>
              </w:rPr>
              <w:t>oec</w:t>
            </w:r>
            <w:proofErr w:type="spellEnd"/>
            <w:r w:rsidRPr="00706184">
              <w:rPr>
                <w:rFonts w:ascii="Arial" w:hAnsi="Arial" w:cs="Arial"/>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706184"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706184"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706184" w:rsidP="00E82EA3">
            <w:pPr>
              <w:spacing w:after="0" w:line="240" w:lineRule="auto"/>
              <w:rPr>
                <w:rFonts w:ascii="Arial" w:hAnsi="Arial" w:cs="Arial"/>
                <w:sz w:val="20"/>
                <w:szCs w:val="20"/>
                <w:lang w:val="en-GB"/>
              </w:rPr>
            </w:pPr>
            <w:proofErr w:type="spellStart"/>
            <w:r>
              <w:rPr>
                <w:rFonts w:ascii="Arial" w:hAnsi="Arial" w:cs="Arial"/>
                <w:color w:val="222222"/>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06184" w:rsidP="00706184">
            <w:pPr>
              <w:spacing w:after="0" w:line="240" w:lineRule="auto"/>
              <w:rPr>
                <w:rFonts w:ascii="Arial" w:hAnsi="Arial" w:cs="Arial"/>
                <w:sz w:val="20"/>
                <w:szCs w:val="20"/>
                <w:lang w:val="en-GB"/>
              </w:rPr>
            </w:pPr>
            <w:r>
              <w:rPr>
                <w:rFonts w:ascii="Arial" w:hAnsi="Arial" w:cs="Arial"/>
                <w:sz w:val="20"/>
                <w:szCs w:val="20"/>
                <w:lang w:val="en-GB"/>
              </w:rPr>
              <w:t>20%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Default="00706184" w:rsidP="00706184">
            <w:pPr>
              <w:tabs>
                <w:tab w:val="left" w:pos="2820"/>
              </w:tabs>
              <w:spacing w:after="0"/>
              <w:rPr>
                <w:rFonts w:ascii="Arial" w:hAnsi="Arial" w:cs="Arial"/>
                <w:sz w:val="20"/>
                <w:szCs w:val="20"/>
                <w:lang w:val="en-GB"/>
              </w:rPr>
            </w:pPr>
            <w:r>
              <w:rPr>
                <w:rFonts w:ascii="Arial" w:hAnsi="Arial" w:cs="Arial"/>
                <w:sz w:val="20"/>
                <w:szCs w:val="20"/>
                <w:lang w:val="en-GB"/>
              </w:rPr>
              <w:t xml:space="preserve">Identify </w:t>
            </w:r>
            <w:r w:rsidRPr="008861A1">
              <w:rPr>
                <w:rFonts w:ascii="Arial" w:hAnsi="Arial" w:cs="Arial"/>
                <w:sz w:val="20"/>
                <w:szCs w:val="20"/>
                <w:lang w:val="en-GB"/>
              </w:rPr>
              <w:t xml:space="preserve">the concepts, approaches, methods and techniques </w:t>
            </w:r>
            <w:r>
              <w:rPr>
                <w:rFonts w:ascii="Arial" w:hAnsi="Arial" w:cs="Arial"/>
                <w:sz w:val="20"/>
                <w:szCs w:val="20"/>
                <w:lang w:val="en-US"/>
              </w:rPr>
              <w:t xml:space="preserve">needed to effectively </w:t>
            </w:r>
            <w:r>
              <w:rPr>
                <w:rFonts w:ascii="Arial" w:hAnsi="Arial" w:cs="Arial"/>
                <w:sz w:val="20"/>
                <w:szCs w:val="20"/>
                <w:lang w:val="en-GB"/>
              </w:rPr>
              <w:t>use</w:t>
            </w:r>
            <w:r w:rsidRPr="008861A1">
              <w:rPr>
                <w:rFonts w:ascii="Arial" w:hAnsi="Arial" w:cs="Arial"/>
                <w:sz w:val="20"/>
                <w:szCs w:val="20"/>
                <w:lang w:val="en-GB"/>
              </w:rPr>
              <w:t xml:space="preserve"> business information systems.</w:t>
            </w:r>
          </w:p>
          <w:p w:rsidR="00706184" w:rsidRPr="00C8401B" w:rsidRDefault="00706184" w:rsidP="00706184">
            <w:pPr>
              <w:tabs>
                <w:tab w:val="left" w:pos="2820"/>
              </w:tabs>
              <w:spacing w:after="0"/>
              <w:rPr>
                <w:rFonts w:ascii="Arial" w:hAnsi="Arial" w:cs="Arial"/>
                <w:sz w:val="20"/>
                <w:szCs w:val="20"/>
                <w:lang w:val="en-GB"/>
              </w:rPr>
            </w:pPr>
            <w:r>
              <w:rPr>
                <w:rFonts w:ascii="Arial" w:hAnsi="Arial" w:cs="Arial"/>
                <w:sz w:val="20"/>
                <w:szCs w:val="20"/>
                <w:lang w:val="en-US"/>
              </w:rPr>
              <w:t xml:space="preserve">Develop students' ability </w:t>
            </w:r>
            <w:r w:rsidRPr="000A5BCE">
              <w:rPr>
                <w:rFonts w:ascii="Arial" w:hAnsi="Arial" w:cs="Arial"/>
                <w:sz w:val="20"/>
                <w:szCs w:val="20"/>
                <w:lang w:val="en-GB"/>
              </w:rPr>
              <w:t>to work in</w:t>
            </w:r>
            <w:r>
              <w:rPr>
                <w:rFonts w:ascii="Arial" w:hAnsi="Arial" w:cs="Arial"/>
                <w:sz w:val="20"/>
                <w:szCs w:val="20"/>
                <w:lang w:val="en-GB"/>
              </w:rPr>
              <w:t xml:space="preserve"> the</w:t>
            </w:r>
            <w:r w:rsidRPr="000A5BCE">
              <w:rPr>
                <w:rFonts w:ascii="Arial" w:hAnsi="Arial" w:cs="Arial"/>
                <w:sz w:val="20"/>
                <w:szCs w:val="20"/>
                <w:lang w:val="en-GB"/>
              </w:rPr>
              <w:t xml:space="preserve"> specific </w:t>
            </w:r>
            <w:r w:rsidRPr="00F56F31">
              <w:rPr>
                <w:rFonts w:ascii="Arial" w:hAnsi="Arial" w:cs="Arial"/>
                <w:sz w:val="20"/>
                <w:szCs w:val="20"/>
                <w:lang w:val="en-GB"/>
              </w:rPr>
              <w:t>business information systems.</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C8401B" w:rsidRDefault="00706184" w:rsidP="00E82EA3">
            <w:pPr>
              <w:tabs>
                <w:tab w:val="left" w:pos="2820"/>
              </w:tabs>
              <w:spacing w:after="0"/>
              <w:rPr>
                <w:rFonts w:ascii="Arial" w:hAnsi="Arial" w:cs="Arial"/>
                <w:sz w:val="20"/>
                <w:szCs w:val="20"/>
                <w:lang w:val="en-GB"/>
              </w:rPr>
            </w:pPr>
            <w:r>
              <w:rPr>
                <w:rFonts w:ascii="Arial" w:hAnsi="Arial" w:cs="Arial"/>
                <w:sz w:val="20"/>
                <w:szCs w:val="20"/>
                <w:lang w:val="en-US"/>
              </w:rPr>
              <w:t>There are no prerequisites for enrollment.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06184" w:rsidRDefault="00706184" w:rsidP="00706184">
            <w:pPr>
              <w:tabs>
                <w:tab w:val="left" w:pos="2820"/>
              </w:tabs>
              <w:spacing w:after="0"/>
              <w:rPr>
                <w:rFonts w:ascii="Arial" w:hAnsi="Arial" w:cs="Arial"/>
                <w:sz w:val="20"/>
                <w:szCs w:val="20"/>
                <w:lang w:val="en-US"/>
              </w:rPr>
            </w:pPr>
            <w:r>
              <w:rPr>
                <w:rFonts w:ascii="Arial" w:hAnsi="Arial" w:cs="Arial"/>
                <w:sz w:val="20"/>
                <w:szCs w:val="20"/>
                <w:lang w:val="en-US"/>
              </w:rPr>
              <w:t>B</w:t>
            </w:r>
            <w:r w:rsidRPr="008D1F30">
              <w:rPr>
                <w:rFonts w:ascii="Arial" w:hAnsi="Arial" w:cs="Arial"/>
                <w:sz w:val="20"/>
                <w:szCs w:val="20"/>
                <w:lang w:val="en-US"/>
              </w:rPr>
              <w:t xml:space="preserve">ased on </w:t>
            </w:r>
            <w:r>
              <w:rPr>
                <w:rFonts w:ascii="Arial" w:hAnsi="Arial" w:cs="Arial"/>
                <w:sz w:val="20"/>
                <w:szCs w:val="20"/>
                <w:lang w:val="en-US"/>
              </w:rPr>
              <w:t xml:space="preserve">the </w:t>
            </w:r>
            <w:r w:rsidRPr="008D1F30">
              <w:rPr>
                <w:rFonts w:ascii="Arial" w:hAnsi="Arial" w:cs="Arial"/>
                <w:sz w:val="20"/>
                <w:szCs w:val="20"/>
                <w:lang w:val="en-US"/>
              </w:rPr>
              <w:t xml:space="preserve">theoretical </w:t>
            </w:r>
            <w:r>
              <w:rPr>
                <w:rFonts w:ascii="Arial" w:hAnsi="Arial" w:cs="Arial"/>
                <w:sz w:val="20"/>
                <w:szCs w:val="20"/>
                <w:lang w:val="en-US"/>
              </w:rPr>
              <w:t>knowledge and practical skills analyze the state and development of business information systems.</w:t>
            </w:r>
          </w:p>
          <w:p w:rsidR="00706184" w:rsidRDefault="00706184" w:rsidP="00706184">
            <w:pPr>
              <w:tabs>
                <w:tab w:val="left" w:pos="2820"/>
              </w:tabs>
              <w:spacing w:after="0"/>
              <w:rPr>
                <w:rFonts w:ascii="Arial" w:hAnsi="Arial" w:cs="Arial"/>
                <w:sz w:val="20"/>
                <w:szCs w:val="20"/>
                <w:lang w:val="en-US"/>
              </w:rPr>
            </w:pPr>
          </w:p>
          <w:p w:rsidR="00706184" w:rsidRPr="008D1F30" w:rsidRDefault="00706184" w:rsidP="00706184">
            <w:pPr>
              <w:tabs>
                <w:tab w:val="left" w:pos="2820"/>
              </w:tabs>
              <w:spacing w:after="0"/>
              <w:rPr>
                <w:rFonts w:ascii="Arial" w:hAnsi="Arial" w:cs="Arial"/>
                <w:sz w:val="20"/>
                <w:szCs w:val="20"/>
                <w:lang w:val="en-US"/>
              </w:rPr>
            </w:pPr>
            <w:r>
              <w:rPr>
                <w:rFonts w:ascii="Arial" w:hAnsi="Arial" w:cs="Arial"/>
                <w:sz w:val="20"/>
                <w:szCs w:val="20"/>
                <w:lang w:val="en-US"/>
              </w:rPr>
              <w:t>1. Define a system</w:t>
            </w:r>
            <w:r w:rsidRPr="008D1F30">
              <w:rPr>
                <w:rFonts w:ascii="Arial" w:hAnsi="Arial" w:cs="Arial"/>
                <w:sz w:val="20"/>
                <w:szCs w:val="20"/>
                <w:lang w:val="en-US"/>
              </w:rPr>
              <w:t xml:space="preserve"> approach </w:t>
            </w:r>
            <w:r>
              <w:rPr>
                <w:rFonts w:ascii="Arial" w:hAnsi="Arial" w:cs="Arial"/>
                <w:sz w:val="20"/>
                <w:szCs w:val="20"/>
                <w:lang w:val="en-US"/>
              </w:rPr>
              <w:t>in the context of information systems.</w:t>
            </w:r>
          </w:p>
          <w:p w:rsidR="00706184" w:rsidRPr="008D1F30" w:rsidRDefault="00706184" w:rsidP="00706184">
            <w:pPr>
              <w:tabs>
                <w:tab w:val="left" w:pos="2820"/>
              </w:tabs>
              <w:spacing w:after="0"/>
              <w:rPr>
                <w:rFonts w:ascii="Arial" w:hAnsi="Arial" w:cs="Arial"/>
                <w:sz w:val="20"/>
                <w:szCs w:val="20"/>
                <w:lang w:val="en-US"/>
              </w:rPr>
            </w:pPr>
            <w:r w:rsidRPr="008D1F30">
              <w:rPr>
                <w:rFonts w:ascii="Arial" w:hAnsi="Arial" w:cs="Arial"/>
                <w:sz w:val="20"/>
                <w:szCs w:val="20"/>
                <w:lang w:val="en-US"/>
              </w:rPr>
              <w:t xml:space="preserve">2. Identify the importance of information systems and </w:t>
            </w:r>
            <w:r>
              <w:rPr>
                <w:rFonts w:ascii="Arial" w:hAnsi="Arial" w:cs="Arial"/>
                <w:sz w:val="20"/>
                <w:szCs w:val="20"/>
                <w:lang w:val="en-US"/>
              </w:rPr>
              <w:t xml:space="preserve">its </w:t>
            </w:r>
            <w:r w:rsidRPr="008D1F30">
              <w:rPr>
                <w:rFonts w:ascii="Arial" w:hAnsi="Arial" w:cs="Arial"/>
                <w:sz w:val="20"/>
                <w:szCs w:val="20"/>
                <w:lang w:val="en-US"/>
              </w:rPr>
              <w:t>subsystems in the business environment.</w:t>
            </w:r>
          </w:p>
          <w:p w:rsidR="00706184" w:rsidRPr="008D1F30" w:rsidRDefault="00706184" w:rsidP="00706184">
            <w:pPr>
              <w:tabs>
                <w:tab w:val="left" w:pos="2820"/>
              </w:tabs>
              <w:spacing w:after="0"/>
              <w:rPr>
                <w:rFonts w:ascii="Arial" w:hAnsi="Arial" w:cs="Arial"/>
                <w:sz w:val="20"/>
                <w:szCs w:val="20"/>
                <w:lang w:val="en-US"/>
              </w:rPr>
            </w:pPr>
            <w:r w:rsidRPr="008D1F30">
              <w:rPr>
                <w:rFonts w:ascii="Arial" w:hAnsi="Arial" w:cs="Arial"/>
                <w:sz w:val="20"/>
                <w:szCs w:val="20"/>
                <w:lang w:val="en-US"/>
              </w:rPr>
              <w:t>3. Differentiate</w:t>
            </w:r>
            <w:r>
              <w:rPr>
                <w:rFonts w:ascii="Arial" w:hAnsi="Arial" w:cs="Arial"/>
                <w:sz w:val="20"/>
                <w:szCs w:val="20"/>
                <w:lang w:val="en-US"/>
              </w:rPr>
              <w:t xml:space="preserve"> the business decision </w:t>
            </w:r>
            <w:r w:rsidRPr="008D1F30">
              <w:rPr>
                <w:rFonts w:ascii="Arial" w:hAnsi="Arial" w:cs="Arial"/>
                <w:sz w:val="20"/>
                <w:szCs w:val="20"/>
                <w:lang w:val="en-US"/>
              </w:rPr>
              <w:t>support systems</w:t>
            </w:r>
            <w:r>
              <w:rPr>
                <w:rFonts w:ascii="Arial" w:hAnsi="Arial" w:cs="Arial"/>
                <w:sz w:val="20"/>
                <w:szCs w:val="20"/>
                <w:lang w:val="en-US"/>
              </w:rPr>
              <w:t xml:space="preserve"> </w:t>
            </w:r>
            <w:r w:rsidRPr="008D1F30">
              <w:rPr>
                <w:rFonts w:ascii="Arial" w:hAnsi="Arial" w:cs="Arial"/>
                <w:sz w:val="20"/>
                <w:szCs w:val="20"/>
                <w:lang w:val="en-US"/>
              </w:rPr>
              <w:t>and e-business systems.</w:t>
            </w:r>
          </w:p>
          <w:p w:rsidR="00706184" w:rsidRPr="008D1F30" w:rsidRDefault="00706184" w:rsidP="00706184">
            <w:pPr>
              <w:tabs>
                <w:tab w:val="left" w:pos="2820"/>
              </w:tabs>
              <w:spacing w:after="0"/>
              <w:rPr>
                <w:rFonts w:ascii="Arial" w:hAnsi="Arial" w:cs="Arial"/>
                <w:sz w:val="20"/>
                <w:szCs w:val="20"/>
                <w:lang w:val="en-US"/>
              </w:rPr>
            </w:pPr>
            <w:r>
              <w:rPr>
                <w:rFonts w:ascii="Arial" w:hAnsi="Arial" w:cs="Arial"/>
                <w:sz w:val="20"/>
                <w:szCs w:val="20"/>
                <w:lang w:val="en-US"/>
              </w:rPr>
              <w:t>4. Identify</w:t>
            </w:r>
            <w:r w:rsidRPr="008D1F30">
              <w:rPr>
                <w:rFonts w:ascii="Arial" w:hAnsi="Arial" w:cs="Arial"/>
                <w:sz w:val="20"/>
                <w:szCs w:val="20"/>
                <w:lang w:val="en-US"/>
              </w:rPr>
              <w:t xml:space="preserve"> the fundamental princ</w:t>
            </w:r>
            <w:r>
              <w:rPr>
                <w:rFonts w:ascii="Arial" w:hAnsi="Arial" w:cs="Arial"/>
                <w:sz w:val="20"/>
                <w:szCs w:val="20"/>
                <w:lang w:val="en-US"/>
              </w:rPr>
              <w:t>iples, methods and techniques for</w:t>
            </w:r>
            <w:r w:rsidRPr="008D1F30">
              <w:rPr>
                <w:rFonts w:ascii="Arial" w:hAnsi="Arial" w:cs="Arial"/>
                <w:sz w:val="20"/>
                <w:szCs w:val="20"/>
                <w:lang w:val="en-US"/>
              </w:rPr>
              <w:t xml:space="preserve"> designing and modeling information systems.</w:t>
            </w:r>
          </w:p>
          <w:p w:rsidR="007868FB" w:rsidRPr="00C8401B" w:rsidRDefault="00706184" w:rsidP="00706184">
            <w:pPr>
              <w:tabs>
                <w:tab w:val="left" w:pos="2820"/>
              </w:tabs>
              <w:spacing w:after="0"/>
              <w:rPr>
                <w:rFonts w:ascii="Arial" w:hAnsi="Arial" w:cs="Arial"/>
                <w:sz w:val="20"/>
                <w:szCs w:val="20"/>
                <w:lang w:val="en-GB"/>
              </w:rPr>
            </w:pPr>
            <w:r w:rsidRPr="008D1F30">
              <w:rPr>
                <w:rFonts w:ascii="Arial" w:hAnsi="Arial" w:cs="Arial"/>
                <w:sz w:val="20"/>
                <w:szCs w:val="20"/>
                <w:lang w:val="en-US"/>
              </w:rPr>
              <w:t xml:space="preserve">5. Apply the basic functionalities of </w:t>
            </w:r>
            <w:r>
              <w:rPr>
                <w:rFonts w:ascii="Arial" w:hAnsi="Arial" w:cs="Arial"/>
                <w:sz w:val="20"/>
                <w:szCs w:val="20"/>
                <w:lang w:val="en-US"/>
              </w:rPr>
              <w:t xml:space="preserve">specific </w:t>
            </w:r>
            <w:r w:rsidRPr="008D1F30">
              <w:rPr>
                <w:rFonts w:ascii="Arial" w:hAnsi="Arial" w:cs="Arial"/>
                <w:sz w:val="20"/>
                <w:szCs w:val="20"/>
                <w:lang w:val="en-US"/>
              </w:rPr>
              <w:t>IT-suppor</w:t>
            </w:r>
            <w:r>
              <w:rPr>
                <w:rFonts w:ascii="Arial" w:hAnsi="Arial" w:cs="Arial"/>
                <w:sz w:val="20"/>
                <w:szCs w:val="20"/>
                <w:lang w:val="en-US"/>
              </w:rPr>
              <w:t>ted business information system</w:t>
            </w:r>
            <w:r w:rsidRPr="008D1F30">
              <w:rPr>
                <w:rFonts w:ascii="Arial" w:hAnsi="Arial" w:cs="Arial"/>
                <w:sz w:val="20"/>
                <w:szCs w:val="20"/>
                <w:lang w:val="en-US"/>
              </w:rPr>
              <w:t xml:space="preserve"> through business</w:t>
            </w:r>
            <w:r>
              <w:rPr>
                <w:rFonts w:ascii="Arial" w:hAnsi="Arial" w:cs="Arial"/>
                <w:sz w:val="20"/>
                <w:szCs w:val="20"/>
                <w:lang w:val="en-US"/>
              </w:rPr>
              <w:t xml:space="preserve"> cases in production, sales and </w:t>
            </w:r>
            <w:r w:rsidRPr="008D1F30">
              <w:rPr>
                <w:rFonts w:ascii="Arial" w:hAnsi="Arial" w:cs="Arial"/>
                <w:sz w:val="20"/>
                <w:szCs w:val="20"/>
                <w:lang w:val="en-US"/>
              </w:rPr>
              <w:t>finance</w:t>
            </w:r>
            <w:r>
              <w:rPr>
                <w:rFonts w:ascii="Arial" w:hAnsi="Arial" w:cs="Arial"/>
                <w:sz w:val="20"/>
                <w:szCs w:val="20"/>
                <w:lang w:val="en-US"/>
              </w:rPr>
              <w:t>.</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rsidR="007868FB" w:rsidRDefault="007868FB" w:rsidP="00E82EA3">
            <w:pPr>
              <w:tabs>
                <w:tab w:val="left" w:pos="2820"/>
              </w:tabs>
              <w:spacing w:after="0"/>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7"/>
              <w:gridCol w:w="504"/>
              <w:gridCol w:w="3315"/>
              <w:gridCol w:w="543"/>
            </w:tblGrid>
            <w:tr w:rsidR="0088426A" w:rsidTr="0088426A">
              <w:tc>
                <w:tcPr>
                  <w:tcW w:w="3061" w:type="dxa"/>
                  <w:gridSpan w:val="2"/>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Lectures</w:t>
                  </w:r>
                </w:p>
              </w:tc>
              <w:tc>
                <w:tcPr>
                  <w:tcW w:w="3858" w:type="dxa"/>
                  <w:gridSpan w:val="2"/>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Exercises</w:t>
                  </w:r>
                </w:p>
              </w:tc>
            </w:tr>
            <w:tr w:rsidR="0088426A" w:rsidTr="0088426A">
              <w:trPr>
                <w:cantSplit/>
                <w:trHeight w:val="685"/>
              </w:trPr>
              <w:tc>
                <w:tcPr>
                  <w:tcW w:w="2557"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Topic</w:t>
                  </w:r>
                </w:p>
              </w:tc>
              <w:tc>
                <w:tcPr>
                  <w:tcW w:w="504" w:type="dxa"/>
                  <w:vAlign w:val="center"/>
                  <w:hideMark/>
                </w:tcPr>
                <w:p w:rsidR="0088426A" w:rsidRDefault="0088426A" w:rsidP="00C70B9B">
                  <w:pPr>
                    <w:spacing w:after="0" w:line="240" w:lineRule="auto"/>
                    <w:ind w:left="-108" w:right="-108"/>
                    <w:jc w:val="center"/>
                    <w:rPr>
                      <w:rFonts w:ascii="Candara" w:hAnsi="Candara" w:cs="Arial"/>
                      <w:sz w:val="20"/>
                      <w:szCs w:val="20"/>
                      <w:lang w:val="en-US"/>
                    </w:rPr>
                  </w:pPr>
                  <w:r>
                    <w:rPr>
                      <w:rFonts w:ascii="Candara" w:hAnsi="Candara" w:cs="Arial"/>
                      <w:sz w:val="20"/>
                      <w:szCs w:val="20"/>
                      <w:lang w:val="en-US"/>
                    </w:rPr>
                    <w:t xml:space="preserve">Hours </w:t>
                  </w:r>
                </w:p>
              </w:tc>
              <w:tc>
                <w:tcPr>
                  <w:tcW w:w="3315"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Topic</w:t>
                  </w:r>
                </w:p>
              </w:tc>
              <w:tc>
                <w:tcPr>
                  <w:tcW w:w="543" w:type="dxa"/>
                  <w:vAlign w:val="center"/>
                  <w:hideMark/>
                </w:tcPr>
                <w:p w:rsidR="0088426A" w:rsidRDefault="0088426A" w:rsidP="00C70B9B">
                  <w:pPr>
                    <w:spacing w:after="0" w:line="240" w:lineRule="auto"/>
                    <w:ind w:left="-108" w:right="-69"/>
                    <w:jc w:val="center"/>
                    <w:rPr>
                      <w:rFonts w:ascii="Candara" w:hAnsi="Candara" w:cs="Arial"/>
                      <w:sz w:val="20"/>
                      <w:szCs w:val="20"/>
                      <w:lang w:val="en-US"/>
                    </w:rPr>
                  </w:pPr>
                  <w:r>
                    <w:rPr>
                      <w:rFonts w:ascii="Candara" w:hAnsi="Candara" w:cs="Arial"/>
                      <w:sz w:val="20"/>
                      <w:szCs w:val="20"/>
                      <w:lang w:val="en-US"/>
                    </w:rPr>
                    <w:t xml:space="preserve">Hours </w:t>
                  </w:r>
                </w:p>
              </w:tc>
            </w:tr>
            <w:tr w:rsidR="0088426A" w:rsidTr="0088426A">
              <w:trPr>
                <w:cantSplit/>
              </w:trPr>
              <w:tc>
                <w:tcPr>
                  <w:tcW w:w="2557" w:type="dxa"/>
                  <w:vAlign w:val="center"/>
                  <w:hideMark/>
                </w:tcPr>
                <w:p w:rsidR="0088426A" w:rsidRDefault="0088426A" w:rsidP="00C70B9B">
                  <w:pPr>
                    <w:spacing w:after="0" w:line="240" w:lineRule="auto"/>
                    <w:rPr>
                      <w:rFonts w:ascii="Candara" w:hAnsi="Candara" w:cs="Arial"/>
                      <w:sz w:val="20"/>
                      <w:szCs w:val="20"/>
                      <w:lang w:val="en-US"/>
                    </w:rPr>
                  </w:pPr>
                  <w:r>
                    <w:rPr>
                      <w:rFonts w:ascii="Candara" w:hAnsi="Candara" w:cs="Arial"/>
                      <w:sz w:val="20"/>
                      <w:szCs w:val="20"/>
                      <w:lang w:val="en-US"/>
                    </w:rPr>
                    <w:t xml:space="preserve">Information and society. Information as a resource. </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EA04B2">
                    <w:rPr>
                      <w:rFonts w:ascii="Candara" w:hAnsi="Candara" w:cs="Arial"/>
                      <w:sz w:val="20"/>
                      <w:szCs w:val="20"/>
                      <w:lang w:val="en-US"/>
                    </w:rPr>
                    <w:t xml:space="preserve"> </w:t>
                  </w:r>
                  <w:r>
                    <w:rPr>
                      <w:rFonts w:ascii="Candara" w:hAnsi="Candara" w:cs="Arial"/>
                      <w:sz w:val="20"/>
                      <w:szCs w:val="20"/>
                      <w:lang w:val="en-US"/>
                    </w:rPr>
                    <w:t xml:space="preserve">Introduction to </w:t>
                  </w:r>
                  <w:r w:rsidRPr="005649A1">
                    <w:rPr>
                      <w:rFonts w:ascii="Candara" w:hAnsi="Candara" w:cs="Arial"/>
                      <w:sz w:val="20"/>
                      <w:szCs w:val="20"/>
                      <w:lang w:val="en-US"/>
                    </w:rPr>
                    <w:t>AVE_ERP</w:t>
                  </w:r>
                  <w:r>
                    <w:rPr>
                      <w:rFonts w:ascii="Candara" w:hAnsi="Candara" w:cs="Arial"/>
                      <w:sz w:val="20"/>
                      <w:szCs w:val="20"/>
                      <w:lang w:val="en-US"/>
                    </w:rPr>
                    <w:t>.</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1</w:t>
                  </w:r>
                </w:p>
              </w:tc>
            </w:tr>
            <w:tr w:rsidR="0088426A" w:rsidTr="0088426A">
              <w:trPr>
                <w:cantSplit/>
              </w:trPr>
              <w:tc>
                <w:tcPr>
                  <w:tcW w:w="2557" w:type="dxa"/>
                  <w:vAlign w:val="center"/>
                  <w:hideMark/>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Introductory test.</w:t>
                  </w:r>
                  <w:r w:rsidRPr="00EA04B2">
                    <w:rPr>
                      <w:rFonts w:ascii="Candara" w:hAnsi="Candara" w:cs="Arial"/>
                      <w:sz w:val="20"/>
                      <w:szCs w:val="20"/>
                      <w:lang w:val="en-US"/>
                    </w:rPr>
                    <w:t xml:space="preserve"> Co</w:t>
                  </w:r>
                  <w:r>
                    <w:rPr>
                      <w:rFonts w:ascii="Candara" w:hAnsi="Candara" w:cs="Arial"/>
                      <w:sz w:val="20"/>
                      <w:szCs w:val="20"/>
                      <w:lang w:val="en-US"/>
                    </w:rPr>
                    <w:t xml:space="preserve">ntemporary business conditions and </w:t>
                  </w:r>
                  <w:r w:rsidRPr="00EA04B2">
                    <w:rPr>
                      <w:rFonts w:ascii="Candara" w:hAnsi="Candara" w:cs="Arial"/>
                      <w:sz w:val="20"/>
                      <w:szCs w:val="20"/>
                      <w:lang w:val="en-US"/>
                    </w:rPr>
                    <w:t>information systems.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vAlign w:val="center"/>
                  <w:hideMark/>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sz w:val="20"/>
                      <w:szCs w:val="20"/>
                      <w:lang w:val="en-US"/>
                    </w:rPr>
                    <w:t xml:space="preserve"> Classification of systems. General systems theory. Cybernetics.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EA04B2">
                    <w:rPr>
                      <w:rFonts w:ascii="Candara" w:hAnsi="Candara" w:cs="Arial"/>
                      <w:sz w:val="20"/>
                      <w:szCs w:val="20"/>
                      <w:lang w:val="en-US"/>
                    </w:rPr>
                    <w:t xml:space="preserve"> </w:t>
                  </w:r>
                  <w:r>
                    <w:rPr>
                      <w:rFonts w:ascii="Candara" w:hAnsi="Candara" w:cs="Arial"/>
                      <w:sz w:val="20"/>
                      <w:szCs w:val="20"/>
                      <w:lang w:val="en-US"/>
                    </w:rPr>
                    <w:t xml:space="preserve">Introduction to </w:t>
                  </w:r>
                  <w:r w:rsidRPr="005649A1">
                    <w:rPr>
                      <w:rFonts w:ascii="Candara" w:hAnsi="Candara" w:cs="Arial"/>
                      <w:sz w:val="20"/>
                      <w:szCs w:val="20"/>
                      <w:lang w:val="en-US"/>
                    </w:rPr>
                    <w:t>AVE_ERP</w:t>
                  </w:r>
                  <w:r>
                    <w:rPr>
                      <w:rFonts w:ascii="Candara" w:hAnsi="Candara" w:cs="Arial"/>
                      <w:sz w:val="20"/>
                      <w:szCs w:val="20"/>
                      <w:lang w:val="en-US"/>
                    </w:rPr>
                    <w:t>.</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8426A" w:rsidTr="0088426A">
              <w:trPr>
                <w:cantSplit/>
              </w:trPr>
              <w:tc>
                <w:tcPr>
                  <w:tcW w:w="2557" w:type="dxa"/>
                  <w:vAlign w:val="center"/>
                  <w:hideMark/>
                </w:tcPr>
                <w:p w:rsidR="0088426A" w:rsidRDefault="0088426A" w:rsidP="00C70B9B">
                  <w:pPr>
                    <w:spacing w:after="0" w:line="240" w:lineRule="auto"/>
                    <w:rPr>
                      <w:rFonts w:ascii="Candara" w:hAnsi="Candara" w:cs="Arial"/>
                      <w:sz w:val="20"/>
                      <w:szCs w:val="20"/>
                      <w:lang w:val="en-US"/>
                    </w:rPr>
                  </w:pPr>
                  <w:r w:rsidRPr="00EA04B2">
                    <w:rPr>
                      <w:rFonts w:ascii="Candara" w:hAnsi="Candara" w:cs="Arial"/>
                      <w:sz w:val="20"/>
                      <w:szCs w:val="20"/>
                      <w:lang w:val="en-US"/>
                    </w:rPr>
                    <w:t>System analysis. Business organization as a system</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Pr="00810994" w:rsidRDefault="0088426A" w:rsidP="00C70B9B">
                  <w:pPr>
                    <w:spacing w:after="0" w:line="240" w:lineRule="auto"/>
                    <w:rPr>
                      <w:rFonts w:ascii="Candara" w:hAnsi="Candara" w:cs="Arial"/>
                      <w:b/>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hideMark/>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sz w:val="20"/>
                      <w:szCs w:val="20"/>
                      <w:lang w:val="en-US"/>
                    </w:rPr>
                    <w:t xml:space="preserve"> Models of information systems.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B0999">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w:t>
                  </w:r>
                  <w:r w:rsidRPr="005649A1">
                    <w:rPr>
                      <w:rFonts w:ascii="Candara" w:hAnsi="Candara" w:cs="Arial"/>
                      <w:sz w:val="20"/>
                      <w:szCs w:val="20"/>
                      <w:lang w:val="en-US"/>
                    </w:rPr>
                    <w:t>AVE_ERP</w:t>
                  </w:r>
                  <w:r>
                    <w:rPr>
                      <w:rFonts w:ascii="Candara" w:hAnsi="Candara" w:cs="Arial"/>
                      <w:sz w:val="20"/>
                      <w:szCs w:val="20"/>
                      <w:lang w:val="en-US"/>
                    </w:rPr>
                    <w:t>. Work with Master Data.</w:t>
                  </w:r>
                </w:p>
                <w:p w:rsidR="0088426A" w:rsidRDefault="0088426A" w:rsidP="00CB0999">
                  <w:pPr>
                    <w:spacing w:after="0" w:line="240" w:lineRule="auto"/>
                    <w:rPr>
                      <w:rFonts w:ascii="Candara" w:hAnsi="Candara" w:cs="Arial"/>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8426A" w:rsidTr="0088426A">
              <w:trPr>
                <w:cantSplit/>
              </w:trPr>
              <w:tc>
                <w:tcPr>
                  <w:tcW w:w="2557" w:type="dxa"/>
                  <w:hideMark/>
                </w:tcPr>
                <w:p w:rsidR="0088426A" w:rsidRDefault="0088426A" w:rsidP="00405E56">
                  <w:pPr>
                    <w:spacing w:after="0" w:line="240" w:lineRule="auto"/>
                    <w:rPr>
                      <w:rFonts w:ascii="Candara" w:hAnsi="Candara" w:cs="Arial"/>
                      <w:sz w:val="20"/>
                      <w:szCs w:val="20"/>
                      <w:lang w:val="en-US"/>
                    </w:rPr>
                  </w:pPr>
                  <w:r>
                    <w:rPr>
                      <w:rFonts w:ascii="Candara" w:hAnsi="Candara" w:cs="Arial"/>
                      <w:sz w:val="20"/>
                      <w:szCs w:val="20"/>
                      <w:lang w:val="en-US"/>
                    </w:rPr>
                    <w:t>Business information systems from a functional perspective.</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hideMark/>
                </w:tcPr>
                <w:p w:rsidR="0088426A" w:rsidRDefault="0088426A" w:rsidP="00C70B9B">
                  <w:pPr>
                    <w:spacing w:after="0" w:line="240" w:lineRule="auto"/>
                    <w:rPr>
                      <w:rFonts w:ascii="Candara" w:hAnsi="Candara" w:cs="Arial"/>
                      <w:sz w:val="20"/>
                      <w:szCs w:val="20"/>
                      <w:lang w:val="en-US"/>
                    </w:rPr>
                  </w:pPr>
                  <w:bookmarkStart w:id="0" w:name="_GoBack"/>
                  <w:bookmarkEnd w:id="0"/>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lastRenderedPageBreak/>
                    <w:t>Test.</w:t>
                  </w:r>
                  <w:r>
                    <w:rPr>
                      <w:rFonts w:ascii="Candara" w:hAnsi="Candara" w:cs="Arial"/>
                      <w:b/>
                      <w:sz w:val="20"/>
                      <w:szCs w:val="20"/>
                      <w:lang w:val="en-US"/>
                    </w:rPr>
                    <w:t xml:space="preserve"> </w:t>
                  </w:r>
                  <w:r w:rsidRPr="00405E56">
                    <w:rPr>
                      <w:rFonts w:ascii="Candara" w:hAnsi="Candara" w:cs="Arial"/>
                      <w:sz w:val="20"/>
                      <w:szCs w:val="20"/>
                      <w:lang w:val="en-US"/>
                    </w:rPr>
                    <w:t>Office information systems</w:t>
                  </w:r>
                  <w:r>
                    <w:rPr>
                      <w:rFonts w:ascii="Candara" w:hAnsi="Candara" w:cs="Arial"/>
                      <w:sz w:val="20"/>
                      <w:szCs w:val="20"/>
                      <w:lang w:val="en-US"/>
                    </w:rPr>
                    <w:t xml:space="preserve"> and document management systems. </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B0999">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sidRPr="00EA04B2">
                    <w:rPr>
                      <w:rFonts w:ascii="Candara" w:hAnsi="Candara" w:cs="Arial"/>
                      <w:sz w:val="20"/>
                      <w:szCs w:val="20"/>
                      <w:lang w:val="en-US"/>
                    </w:rPr>
                    <w:t xml:space="preserve"> </w:t>
                  </w:r>
                  <w:r>
                    <w:rPr>
                      <w:rFonts w:ascii="Candara" w:hAnsi="Candara" w:cs="Arial"/>
                      <w:sz w:val="20"/>
                      <w:szCs w:val="20"/>
                      <w:lang w:val="en-US"/>
                    </w:rPr>
                    <w:t xml:space="preserve">Working with </w:t>
                  </w:r>
                  <w:r w:rsidRPr="005649A1">
                    <w:rPr>
                      <w:rFonts w:ascii="Candara" w:hAnsi="Candara" w:cs="Arial"/>
                      <w:sz w:val="20"/>
                      <w:szCs w:val="20"/>
                      <w:lang w:val="en-US"/>
                    </w:rPr>
                    <w:t>AVE_ERP</w:t>
                  </w:r>
                  <w:r>
                    <w:rPr>
                      <w:rFonts w:ascii="Candara" w:hAnsi="Candara" w:cs="Arial"/>
                      <w:sz w:val="20"/>
                      <w:szCs w:val="20"/>
                      <w:lang w:val="en-US"/>
                    </w:rPr>
                    <w:t>. Use General Functions.</w:t>
                  </w:r>
                </w:p>
                <w:p w:rsidR="0088426A" w:rsidRDefault="0088426A" w:rsidP="00CB0999">
                  <w:pPr>
                    <w:spacing w:after="0" w:line="240" w:lineRule="auto"/>
                    <w:rPr>
                      <w:rFonts w:ascii="Candara" w:hAnsi="Candara" w:cs="Arial"/>
                      <w:sz w:val="20"/>
                      <w:szCs w:val="20"/>
                      <w:lang w:val="en-US"/>
                    </w:rPr>
                  </w:pPr>
                  <w:r>
                    <w:rPr>
                      <w:rFonts w:ascii="Candara" w:hAnsi="Candara" w:cs="Arial"/>
                      <w:sz w:val="20"/>
                      <w:szCs w:val="20"/>
                      <w:lang w:val="en-US"/>
                    </w:rPr>
                    <w:t>Work with G/L Accounts.</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8426A" w:rsidTr="0088426A">
              <w:trPr>
                <w:cantSplit/>
              </w:trPr>
              <w:tc>
                <w:tcPr>
                  <w:tcW w:w="2557" w:type="dxa"/>
                </w:tcPr>
                <w:p w:rsidR="0088426A" w:rsidRDefault="0088426A" w:rsidP="00C70B9B">
                  <w:pPr>
                    <w:spacing w:after="0" w:line="240" w:lineRule="auto"/>
                    <w:rPr>
                      <w:rFonts w:ascii="Candara" w:hAnsi="Candara" w:cs="Arial"/>
                      <w:sz w:val="20"/>
                      <w:szCs w:val="20"/>
                      <w:lang w:val="en-US"/>
                    </w:rPr>
                  </w:pPr>
                  <w:r>
                    <w:rPr>
                      <w:rFonts w:ascii="Candara" w:hAnsi="Candara" w:cs="Arial"/>
                      <w:sz w:val="20"/>
                      <w:szCs w:val="20"/>
                      <w:lang w:val="en-US"/>
                    </w:rPr>
                    <w:t>Concept and types of decision support systems.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tcPr>
                <w:p w:rsidR="0088426A" w:rsidRPr="00405E56" w:rsidRDefault="0088426A" w:rsidP="00405E56">
                  <w:pPr>
                    <w:spacing w:after="0" w:line="240" w:lineRule="auto"/>
                    <w:rPr>
                      <w:rFonts w:ascii="Times New Roman" w:hAnsi="Times New Roman"/>
                      <w:sz w:val="20"/>
                      <w:szCs w:val="20"/>
                    </w:rPr>
                  </w:pPr>
                  <w:r w:rsidRPr="00405E56">
                    <w:rPr>
                      <w:rFonts w:ascii="Times New Roman" w:hAnsi="Times New Roman"/>
                      <w:b/>
                      <w:sz w:val="20"/>
                      <w:szCs w:val="20"/>
                    </w:rPr>
                    <w:t>Test</w:t>
                  </w:r>
                  <w:r>
                    <w:rPr>
                      <w:rFonts w:ascii="Times New Roman" w:hAnsi="Times New Roman"/>
                      <w:sz w:val="20"/>
                      <w:szCs w:val="20"/>
                    </w:rPr>
                    <w:t xml:space="preserve">. </w:t>
                  </w:r>
                  <w:proofErr w:type="spellStart"/>
                  <w:r>
                    <w:rPr>
                      <w:rFonts w:ascii="Times New Roman" w:hAnsi="Times New Roman"/>
                      <w:sz w:val="20"/>
                      <w:szCs w:val="20"/>
                    </w:rPr>
                    <w:t>Expert</w:t>
                  </w:r>
                  <w:proofErr w:type="spellEnd"/>
                  <w:r>
                    <w:rPr>
                      <w:rFonts w:ascii="Times New Roman" w:hAnsi="Times New Roman"/>
                      <w:sz w:val="20"/>
                      <w:szCs w:val="20"/>
                    </w:rPr>
                    <w:t xml:space="preserve"> Systems.</w:t>
                  </w:r>
                </w:p>
                <w:p w:rsidR="0088426A" w:rsidRDefault="0088426A" w:rsidP="00C70B9B">
                  <w:pPr>
                    <w:spacing w:after="0" w:line="240" w:lineRule="auto"/>
                    <w:rPr>
                      <w:rFonts w:ascii="Candara" w:hAnsi="Candara" w:cs="Arial"/>
                      <w:sz w:val="20"/>
                      <w:szCs w:val="20"/>
                      <w:lang w:val="en-US"/>
                    </w:rPr>
                  </w:pP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B0999">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sz w:val="20"/>
                      <w:szCs w:val="20"/>
                      <w:lang w:val="en-US"/>
                    </w:rPr>
                    <w:t xml:space="preserve"> Sales and Purchase Process.</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8426A" w:rsidTr="0088426A">
              <w:trPr>
                <w:cantSplit/>
              </w:trPr>
              <w:tc>
                <w:tcPr>
                  <w:tcW w:w="2557" w:type="dxa"/>
                </w:tcPr>
                <w:p w:rsidR="0088426A" w:rsidRDefault="0088426A" w:rsidP="00C70B9B">
                  <w:pPr>
                    <w:spacing w:after="0" w:line="240" w:lineRule="auto"/>
                    <w:rPr>
                      <w:rFonts w:ascii="Candara" w:hAnsi="Candara" w:cs="Arial"/>
                      <w:sz w:val="20"/>
                      <w:szCs w:val="20"/>
                      <w:lang w:val="en-US"/>
                    </w:rPr>
                  </w:pPr>
                  <w:r>
                    <w:rPr>
                      <w:rFonts w:ascii="Candara" w:hAnsi="Candara" w:cs="Arial"/>
                      <w:sz w:val="20"/>
                      <w:szCs w:val="20"/>
                      <w:lang w:val="en-US"/>
                    </w:rPr>
                    <w:t xml:space="preserve">Business Intelligence. Data mining. </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tcPr>
                <w:p w:rsidR="0088426A" w:rsidRDefault="0088426A" w:rsidP="009A1601">
                  <w:pPr>
                    <w:spacing w:after="0" w:line="240" w:lineRule="auto"/>
                    <w:rPr>
                      <w:rFonts w:ascii="Candara" w:hAnsi="Candara" w:cs="Arial"/>
                      <w:sz w:val="20"/>
                      <w:szCs w:val="20"/>
                      <w:lang w:val="en-US"/>
                    </w:rPr>
                  </w:pPr>
                  <w:r w:rsidRPr="00EA04B2">
                    <w:rPr>
                      <w:rFonts w:ascii="Candara" w:hAnsi="Candara" w:cs="Arial"/>
                      <w:b/>
                      <w:sz w:val="20"/>
                      <w:szCs w:val="20"/>
                      <w:lang w:val="en-US"/>
                    </w:rPr>
                    <w:t>Test.</w:t>
                  </w:r>
                  <w:r>
                    <w:rPr>
                      <w:rFonts w:ascii="Candara" w:hAnsi="Candara" w:cs="Arial"/>
                      <w:b/>
                      <w:sz w:val="20"/>
                      <w:szCs w:val="20"/>
                      <w:lang w:val="en-US"/>
                    </w:rPr>
                    <w:t xml:space="preserve"> </w:t>
                  </w:r>
                  <w:r>
                    <w:rPr>
                      <w:rFonts w:ascii="Candara" w:hAnsi="Candara" w:cs="Arial"/>
                      <w:sz w:val="20"/>
                      <w:szCs w:val="20"/>
                      <w:lang w:val="en-US"/>
                    </w:rPr>
                    <w:t>Principles and problems of information system design.</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w:t>
                  </w:r>
                  <w:r w:rsidRPr="005649A1">
                    <w:rPr>
                      <w:rFonts w:ascii="Candara" w:hAnsi="Candara" w:cs="Arial"/>
                      <w:sz w:val="20"/>
                      <w:szCs w:val="20"/>
                      <w:lang w:val="en-US"/>
                    </w:rPr>
                    <w:t>AVE_ERP</w:t>
                  </w:r>
                  <w:r>
                    <w:rPr>
                      <w:rFonts w:ascii="Candara" w:hAnsi="Candara" w:cs="Arial"/>
                      <w:sz w:val="20"/>
                      <w:szCs w:val="20"/>
                      <w:lang w:val="en-US"/>
                    </w:rPr>
                    <w:t>. Manage Items.</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8426A" w:rsidTr="0088426A">
              <w:trPr>
                <w:cantSplit/>
              </w:trPr>
              <w:tc>
                <w:tcPr>
                  <w:tcW w:w="2557" w:type="dxa"/>
                </w:tcPr>
                <w:p w:rsidR="0088426A" w:rsidRDefault="0088426A" w:rsidP="00C70B9B">
                  <w:pPr>
                    <w:spacing w:after="0" w:line="240" w:lineRule="auto"/>
                    <w:rPr>
                      <w:rFonts w:ascii="Candara" w:hAnsi="Candara" w:cs="Arial"/>
                      <w:sz w:val="20"/>
                      <w:szCs w:val="20"/>
                      <w:lang w:val="en-US"/>
                    </w:rPr>
                  </w:pPr>
                  <w:r>
                    <w:rPr>
                      <w:rFonts w:ascii="Candara" w:hAnsi="Candara" w:cs="Arial"/>
                      <w:sz w:val="20"/>
                      <w:szCs w:val="20"/>
                      <w:lang w:val="en-US"/>
                    </w:rPr>
                    <w:t>Methods of information system design.</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tcPr>
                <w:p w:rsidR="0088426A" w:rsidRDefault="0088426A" w:rsidP="009A1601">
                  <w:pPr>
                    <w:spacing w:after="0" w:line="240" w:lineRule="auto"/>
                    <w:rPr>
                      <w:rFonts w:ascii="Candara" w:hAnsi="Candara" w:cs="Arial"/>
                      <w:sz w:val="20"/>
                      <w:szCs w:val="20"/>
                      <w:lang w:val="en-US"/>
                    </w:rPr>
                  </w:pPr>
                  <w:r w:rsidRPr="00810994">
                    <w:rPr>
                      <w:rFonts w:ascii="Candara" w:hAnsi="Candara" w:cs="Arial"/>
                      <w:b/>
                      <w:sz w:val="20"/>
                      <w:szCs w:val="20"/>
                      <w:lang w:val="en-US"/>
                    </w:rPr>
                    <w:t xml:space="preserve">Test. </w:t>
                  </w:r>
                  <w:r>
                    <w:rPr>
                      <w:rFonts w:ascii="Candara" w:hAnsi="Candara" w:cs="Arial"/>
                      <w:sz w:val="20"/>
                      <w:szCs w:val="20"/>
                      <w:lang w:val="en-US"/>
                    </w:rPr>
                    <w:t>Concept and types of e-business.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F12B01">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w:t>
                  </w:r>
                  <w:r w:rsidRPr="005649A1">
                    <w:rPr>
                      <w:rFonts w:ascii="Candara" w:hAnsi="Candara" w:cs="Arial"/>
                      <w:sz w:val="20"/>
                      <w:szCs w:val="20"/>
                      <w:lang w:val="en-US"/>
                    </w:rPr>
                    <w:t>AVE_ERP</w:t>
                  </w:r>
                  <w:r>
                    <w:rPr>
                      <w:rFonts w:ascii="Candara" w:hAnsi="Candara" w:cs="Arial"/>
                      <w:sz w:val="20"/>
                      <w:szCs w:val="20"/>
                      <w:lang w:val="en-US"/>
                    </w:rPr>
                    <w:t>. Production Process.</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r w:rsidR="0088426A" w:rsidTr="0088426A">
              <w:trPr>
                <w:cantSplit/>
              </w:trPr>
              <w:tc>
                <w:tcPr>
                  <w:tcW w:w="2557" w:type="dxa"/>
                </w:tcPr>
                <w:p w:rsidR="0088426A" w:rsidRDefault="0088426A" w:rsidP="00C70B9B">
                  <w:pPr>
                    <w:spacing w:after="0" w:line="240" w:lineRule="auto"/>
                    <w:rPr>
                      <w:rFonts w:ascii="Candara" w:hAnsi="Candara" w:cs="Arial"/>
                      <w:sz w:val="20"/>
                      <w:szCs w:val="20"/>
                      <w:lang w:val="en-US"/>
                    </w:rPr>
                  </w:pPr>
                  <w:r>
                    <w:rPr>
                      <w:rFonts w:ascii="Candara" w:hAnsi="Candara" w:cs="Arial"/>
                      <w:sz w:val="20"/>
                      <w:szCs w:val="20"/>
                      <w:lang w:val="en-US"/>
                    </w:rPr>
                    <w:t>Technological infrastructure of e-business.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tcPr>
                <w:p w:rsidR="0088426A" w:rsidRDefault="0088426A" w:rsidP="00C70B9B">
                  <w:pPr>
                    <w:spacing w:after="0" w:line="240" w:lineRule="auto"/>
                    <w:rPr>
                      <w:rFonts w:ascii="Candara" w:hAnsi="Candara" w:cs="Arial"/>
                      <w:sz w:val="20"/>
                      <w:szCs w:val="20"/>
                      <w:lang w:val="en-US"/>
                    </w:rPr>
                  </w:pP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p>
              </w:tc>
            </w:tr>
            <w:tr w:rsidR="0088426A" w:rsidTr="0088426A">
              <w:trPr>
                <w:cantSplit/>
              </w:trPr>
              <w:tc>
                <w:tcPr>
                  <w:tcW w:w="2557" w:type="dxa"/>
                </w:tcPr>
                <w:p w:rsidR="0088426A" w:rsidRDefault="0088426A" w:rsidP="00C70B9B">
                  <w:pPr>
                    <w:spacing w:after="0" w:line="240" w:lineRule="auto"/>
                    <w:rPr>
                      <w:rFonts w:ascii="Candara" w:hAnsi="Candara" w:cs="Arial"/>
                      <w:sz w:val="20"/>
                      <w:szCs w:val="20"/>
                      <w:lang w:val="en-US"/>
                    </w:rPr>
                  </w:pPr>
                  <w:r w:rsidRPr="00810994">
                    <w:rPr>
                      <w:rFonts w:ascii="Candara" w:hAnsi="Candara" w:cs="Arial"/>
                      <w:b/>
                      <w:sz w:val="20"/>
                      <w:szCs w:val="20"/>
                      <w:lang w:val="en-US"/>
                    </w:rPr>
                    <w:t>Test.</w:t>
                  </w:r>
                  <w:r>
                    <w:rPr>
                      <w:rFonts w:ascii="Candara" w:hAnsi="Candara" w:cs="Arial"/>
                      <w:sz w:val="20"/>
                      <w:szCs w:val="20"/>
                      <w:lang w:val="en-US"/>
                    </w:rPr>
                    <w:t xml:space="preserve"> Presentations of case studies.</w:t>
                  </w:r>
                </w:p>
              </w:tc>
              <w:tc>
                <w:tcPr>
                  <w:tcW w:w="504"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c>
                <w:tcPr>
                  <w:tcW w:w="3315" w:type="dxa"/>
                  <w:vAlign w:val="center"/>
                  <w:hideMark/>
                </w:tcPr>
                <w:p w:rsidR="0088426A" w:rsidRDefault="0088426A" w:rsidP="00C70B9B">
                  <w:pPr>
                    <w:spacing w:after="0" w:line="240" w:lineRule="auto"/>
                    <w:rPr>
                      <w:rFonts w:ascii="Candara" w:hAnsi="Candara" w:cs="Arial"/>
                      <w:sz w:val="20"/>
                      <w:szCs w:val="20"/>
                      <w:lang w:val="en-US"/>
                    </w:rPr>
                  </w:pPr>
                  <w:r w:rsidRPr="00EA04B2">
                    <w:rPr>
                      <w:rFonts w:ascii="Candara" w:hAnsi="Candara" w:cs="Arial"/>
                      <w:b/>
                      <w:sz w:val="20"/>
                      <w:szCs w:val="20"/>
                      <w:lang w:val="en-US"/>
                    </w:rPr>
                    <w:t>Assignment.</w:t>
                  </w:r>
                  <w:r>
                    <w:rPr>
                      <w:rFonts w:ascii="Candara" w:hAnsi="Candara" w:cs="Arial"/>
                      <w:b/>
                      <w:sz w:val="20"/>
                      <w:szCs w:val="20"/>
                      <w:lang w:val="en-US"/>
                    </w:rPr>
                    <w:t xml:space="preserve"> </w:t>
                  </w:r>
                  <w:r>
                    <w:rPr>
                      <w:rFonts w:ascii="Candara" w:hAnsi="Candara" w:cs="Arial"/>
                      <w:sz w:val="20"/>
                      <w:szCs w:val="20"/>
                      <w:lang w:val="en-US"/>
                    </w:rPr>
                    <w:t xml:space="preserve">Working with </w:t>
                  </w:r>
                  <w:r w:rsidRPr="005649A1">
                    <w:rPr>
                      <w:rFonts w:ascii="Candara" w:hAnsi="Candara" w:cs="Arial"/>
                      <w:sz w:val="20"/>
                      <w:szCs w:val="20"/>
                      <w:lang w:val="en-US"/>
                    </w:rPr>
                    <w:t>AVE_ERP</w:t>
                  </w:r>
                  <w:r>
                    <w:rPr>
                      <w:rFonts w:ascii="Candara" w:hAnsi="Candara" w:cs="Arial"/>
                      <w:sz w:val="20"/>
                      <w:szCs w:val="20"/>
                      <w:lang w:val="en-US"/>
                    </w:rPr>
                    <w:t>. Assets. Analysis and Reporting.</w:t>
                  </w:r>
                </w:p>
              </w:tc>
              <w:tc>
                <w:tcPr>
                  <w:tcW w:w="543" w:type="dxa"/>
                  <w:vAlign w:val="center"/>
                  <w:hideMark/>
                </w:tcPr>
                <w:p w:rsidR="0088426A" w:rsidRDefault="0088426A" w:rsidP="00C70B9B">
                  <w:pPr>
                    <w:spacing w:after="0" w:line="240" w:lineRule="auto"/>
                    <w:jc w:val="center"/>
                    <w:rPr>
                      <w:rFonts w:ascii="Candara" w:hAnsi="Candara" w:cs="Arial"/>
                      <w:sz w:val="20"/>
                      <w:szCs w:val="20"/>
                      <w:lang w:val="en-US"/>
                    </w:rPr>
                  </w:pPr>
                  <w:r>
                    <w:rPr>
                      <w:rFonts w:ascii="Candara" w:hAnsi="Candara" w:cs="Arial"/>
                      <w:sz w:val="20"/>
                      <w:szCs w:val="20"/>
                      <w:lang w:val="en-US"/>
                    </w:rPr>
                    <w:t>2</w:t>
                  </w:r>
                </w:p>
              </w:tc>
            </w:tr>
          </w:tbl>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1C7C3D" w:rsidP="00E82EA3">
            <w:pPr>
              <w:pStyle w:val="FieldText"/>
              <w:rPr>
                <w:rFonts w:ascii="Arial" w:hAnsi="Arial" w:cs="Arial"/>
                <w:b w:val="0"/>
                <w:sz w:val="20"/>
                <w:szCs w:val="20"/>
                <w:lang w:val="en-GB"/>
              </w:rPr>
            </w:pPr>
            <w:r>
              <w:rPr>
                <w:rFonts w:ascii="Arial" w:hAnsi="Arial"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A24E19"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seminars and workshops</w:t>
            </w:r>
          </w:p>
          <w:p w:rsidR="007868FB" w:rsidRPr="00C8401B" w:rsidRDefault="001C7C3D" w:rsidP="00E82EA3">
            <w:pPr>
              <w:pStyle w:val="FieldText"/>
              <w:rPr>
                <w:rFonts w:ascii="Arial" w:hAnsi="Arial" w:cs="Arial"/>
                <w:b w:val="0"/>
                <w:sz w:val="20"/>
                <w:szCs w:val="20"/>
                <w:lang w:val="en-GB"/>
              </w:rPr>
            </w:pPr>
            <w:r>
              <w:rPr>
                <w:rFonts w:ascii="MS Gothic" w:eastAsia="MS Gothic" w:hAnsi="MS Gothic"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1C7C3D"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Arial" w:hAnsi="Arial" w:cs="Arial"/>
                <w:sz w:val="20"/>
                <w:szCs w:val="20"/>
                <w:lang w:val="en-GB"/>
              </w:rPr>
              <w:t xml:space="preserve"> </w:t>
            </w:r>
            <w:r w:rsidR="001C7C3D" w:rsidRPr="00502041">
              <w:rPr>
                <w:rFonts w:ascii="Arial" w:hAnsi="Arial" w:cs="Arial"/>
                <w:sz w:val="20"/>
                <w:szCs w:val="20"/>
                <w:lang w:val="en-GB"/>
              </w:rPr>
              <w:t xml:space="preserve">x teamwork assignment  </w:t>
            </w:r>
            <w:r w:rsidRPr="00C8401B">
              <w:rPr>
                <w:rFonts w:ascii="Arial" w:hAnsi="Arial" w:cs="Arial"/>
                <w:sz w:val="20"/>
                <w:szCs w:val="20"/>
                <w:lang w:val="en-GB"/>
              </w:rPr>
              <w:t>(other)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1C7C3D" w:rsidRDefault="001C7C3D" w:rsidP="001C7C3D">
            <w:pPr>
              <w:tabs>
                <w:tab w:val="left" w:pos="2820"/>
              </w:tabs>
              <w:spacing w:after="0"/>
              <w:rPr>
                <w:rFonts w:ascii="Arial" w:hAnsi="Arial" w:cs="Arial"/>
                <w:color w:val="000000"/>
                <w:sz w:val="20"/>
                <w:szCs w:val="20"/>
                <w:lang w:val="en-US"/>
              </w:rPr>
            </w:pPr>
            <w:r>
              <w:rPr>
                <w:rFonts w:ascii="Arial" w:hAnsi="Arial" w:cs="Arial"/>
                <w:color w:val="000000"/>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rsidR="007868FB" w:rsidRPr="00C8401B" w:rsidRDefault="001C7C3D" w:rsidP="001C7C3D">
            <w:pPr>
              <w:tabs>
                <w:tab w:val="left" w:pos="2820"/>
              </w:tabs>
              <w:spacing w:after="0"/>
              <w:rPr>
                <w:rFonts w:ascii="Arial" w:hAnsi="Arial" w:cs="Arial"/>
                <w:color w:val="000000"/>
                <w:sz w:val="20"/>
                <w:szCs w:val="20"/>
                <w:lang w:val="en-GB"/>
              </w:rPr>
            </w:pPr>
            <w:r>
              <w:rPr>
                <w:rFonts w:ascii="Arial" w:hAnsi="Arial" w:cs="Arial"/>
                <w:color w:val="000000"/>
                <w:sz w:val="20"/>
                <w:szCs w:val="20"/>
                <w:lang w:val="en-US"/>
              </w:rPr>
              <w:t>Requirement for the exam: Completed all assignments and case study.</w:t>
            </w:r>
          </w:p>
        </w:tc>
      </w:tr>
      <w:tr w:rsidR="007868FB"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1C7C3D" w:rsidP="00E82EA3">
            <w:pPr>
              <w:pStyle w:val="FieldText"/>
              <w:rPr>
                <w:rFonts w:ascii="Arial" w:hAnsi="Arial" w:cs="Arial"/>
                <w:b w:val="0"/>
                <w:sz w:val="20"/>
                <w:szCs w:val="20"/>
                <w:lang w:val="en-GB"/>
              </w:rPr>
            </w:pPr>
            <w:r>
              <w:rPr>
                <w:rFonts w:ascii="Arial" w:hAnsi="Arial" w:cs="Arial"/>
                <w:b w:val="0"/>
                <w:sz w:val="20"/>
                <w:szCs w:val="20"/>
                <w:lang w:val="en-GB"/>
              </w:rPr>
              <w:t>0,2</w:t>
            </w:r>
          </w:p>
        </w:tc>
        <w:tc>
          <w:tcPr>
            <w:tcW w:w="1276"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E63707"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1C7C3D" w:rsidP="00E82EA3">
            <w:pPr>
              <w:pStyle w:val="FieldText"/>
              <w:rPr>
                <w:rFonts w:ascii="Arial" w:hAnsi="Arial" w:cs="Arial"/>
                <w:b w:val="0"/>
                <w:color w:val="000000"/>
                <w:sz w:val="20"/>
                <w:szCs w:val="20"/>
                <w:lang w:val="en-GB"/>
              </w:rPr>
            </w:pPr>
            <w:r>
              <w:rPr>
                <w:rFonts w:ascii="Arial" w:hAnsi="Arial" w:cs="Arial"/>
                <w:b w:val="0"/>
                <w:sz w:val="20"/>
                <w:szCs w:val="20"/>
                <w:lang w:val="en-GB"/>
              </w:rPr>
              <w:t>1,2</w:t>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E63707"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E6370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6370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1C7C3D" w:rsidP="00E82EA3">
            <w:pPr>
              <w:pStyle w:val="FieldText"/>
              <w:rPr>
                <w:rFonts w:ascii="Arial" w:hAnsi="Arial" w:cs="Arial"/>
                <w:b w:val="0"/>
                <w:sz w:val="20"/>
                <w:szCs w:val="20"/>
                <w:lang w:val="en-GB"/>
              </w:rPr>
            </w:pPr>
            <w:r>
              <w:rPr>
                <w:rFonts w:ascii="Arial" w:hAnsi="Arial" w:cs="Arial"/>
                <w:b w:val="0"/>
                <w:sz w:val="20"/>
                <w:szCs w:val="20"/>
                <w:lang w:val="en-GB"/>
              </w:rPr>
              <w:t>0,2</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1C7C3D" w:rsidP="00E82EA3">
            <w:pPr>
              <w:pStyle w:val="FieldText"/>
              <w:rPr>
                <w:rFonts w:ascii="Arial" w:hAnsi="Arial" w:cs="Arial"/>
                <w:b w:val="0"/>
                <w:sz w:val="20"/>
                <w:szCs w:val="20"/>
                <w:lang w:val="en-GB"/>
              </w:rPr>
            </w:pPr>
            <w:r>
              <w:rPr>
                <w:rFonts w:ascii="Arial" w:hAnsi="Arial" w:cs="Arial"/>
                <w:b w:val="0"/>
                <w:sz w:val="20"/>
                <w:szCs w:val="20"/>
                <w:lang w:val="en-GB"/>
              </w:rPr>
              <w:t>0,8</w:t>
            </w:r>
          </w:p>
        </w:tc>
        <w:tc>
          <w:tcPr>
            <w:tcW w:w="1665" w:type="dxa"/>
            <w:gridSpan w:val="5"/>
            <w:tcMar>
              <w:left w:w="57" w:type="dxa"/>
              <w:right w:w="57" w:type="dxa"/>
            </w:tcMar>
            <w:vAlign w:val="center"/>
          </w:tcPr>
          <w:p w:rsidR="007868FB" w:rsidRPr="00C8401B" w:rsidRDefault="00E6370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63707"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1C7C3D" w:rsidP="00E82EA3">
            <w:pPr>
              <w:pStyle w:val="FieldText"/>
              <w:rPr>
                <w:rFonts w:ascii="Arial" w:hAnsi="Arial" w:cs="Arial"/>
                <w:b w:val="0"/>
                <w:sz w:val="20"/>
                <w:szCs w:val="20"/>
                <w:lang w:val="en-GB"/>
              </w:rPr>
            </w:pPr>
            <w:r>
              <w:rPr>
                <w:rFonts w:ascii="Arial" w:hAnsi="Arial" w:cs="Arial"/>
                <w:b w:val="0"/>
                <w:sz w:val="20"/>
                <w:szCs w:val="20"/>
                <w:lang w:val="en-GB"/>
              </w:rPr>
              <w:t>1,6</w:t>
            </w:r>
          </w:p>
        </w:tc>
        <w:tc>
          <w:tcPr>
            <w:tcW w:w="1276"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E63707"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E63707"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t>Threshold and related grades:</w:t>
            </w:r>
          </w:p>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t>0-70 insufficient (1)</w:t>
            </w:r>
          </w:p>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lastRenderedPageBreak/>
              <w:t>71-75 sufficient (2)</w:t>
            </w:r>
          </w:p>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t>76-80 good (3)</w:t>
            </w:r>
          </w:p>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t>81-85 very good (4)</w:t>
            </w:r>
          </w:p>
          <w:p w:rsidR="001C7C3D" w:rsidRDefault="001C7C3D" w:rsidP="001C7C3D">
            <w:pPr>
              <w:tabs>
                <w:tab w:val="left" w:pos="2820"/>
              </w:tabs>
              <w:spacing w:after="0"/>
              <w:rPr>
                <w:rFonts w:ascii="Arial" w:hAnsi="Arial" w:cs="Arial"/>
                <w:sz w:val="20"/>
                <w:szCs w:val="20"/>
                <w:lang w:val="en-US"/>
              </w:rPr>
            </w:pPr>
            <w:r>
              <w:rPr>
                <w:rFonts w:ascii="Arial" w:hAnsi="Arial" w:cs="Arial"/>
                <w:sz w:val="20"/>
                <w:szCs w:val="20"/>
                <w:lang w:val="en-US"/>
              </w:rPr>
              <w:t>86-100 excellent (5)</w:t>
            </w:r>
          </w:p>
          <w:p w:rsidR="007868FB" w:rsidRPr="00C8401B" w:rsidRDefault="001C7C3D" w:rsidP="001C7C3D">
            <w:pPr>
              <w:tabs>
                <w:tab w:val="left" w:pos="2820"/>
              </w:tabs>
              <w:spacing w:after="0"/>
              <w:rPr>
                <w:rFonts w:ascii="Arial" w:hAnsi="Arial" w:cs="Arial"/>
                <w:sz w:val="20"/>
                <w:szCs w:val="20"/>
                <w:lang w:val="en-GB"/>
              </w:rPr>
            </w:pPr>
            <w:r>
              <w:rPr>
                <w:rFonts w:ascii="Arial" w:hAnsi="Arial" w:cs="Arial"/>
                <w:sz w:val="20"/>
                <w:szCs w:val="20"/>
                <w:lang w:val="en-US"/>
              </w:rPr>
              <w:t>If a student does not have enough points from the assessment activities during the semester, he or she is required to take the final exam. The final exam can be organized in a written and/or oral way. The questions in the exam are of the essay-type.</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1C7C3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1C7C3D" w:rsidRPr="00C8401B" w:rsidRDefault="001C7C3D"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1C7C3D" w:rsidRPr="00FB46BC" w:rsidRDefault="001C7C3D" w:rsidP="00C70B9B">
            <w:pPr>
              <w:tabs>
                <w:tab w:val="left" w:pos="2820"/>
              </w:tabs>
              <w:spacing w:after="0"/>
              <w:rPr>
                <w:rFonts w:ascii="Times New Roman" w:hAnsi="Times New Roman"/>
                <w:color w:val="000000"/>
                <w:sz w:val="20"/>
                <w:szCs w:val="20"/>
              </w:rPr>
            </w:pPr>
            <w:r w:rsidRPr="00AA1D0E">
              <w:rPr>
                <w:rFonts w:ascii="Times New Roman" w:hAnsi="Times New Roman"/>
                <w:sz w:val="20"/>
                <w:szCs w:val="20"/>
              </w:rPr>
              <w:t>Željko Garača: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1C7C3D" w:rsidRPr="00FB46BC" w:rsidRDefault="001C7C3D" w:rsidP="00C70B9B">
            <w:pPr>
              <w:tabs>
                <w:tab w:val="left" w:pos="2820"/>
              </w:tabs>
              <w:spacing w:after="0"/>
              <w:jc w:val="center"/>
              <w:rPr>
                <w:rFonts w:ascii="Times New Roman" w:hAnsi="Times New Roman"/>
                <w:color w:val="000000"/>
                <w:sz w:val="20"/>
                <w:szCs w:val="20"/>
              </w:rPr>
            </w:pPr>
            <w:r>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rsidR="001C7C3D" w:rsidRPr="00FB46BC" w:rsidRDefault="00E63707" w:rsidP="00C70B9B">
            <w:pPr>
              <w:tabs>
                <w:tab w:val="left" w:pos="2820"/>
              </w:tabs>
              <w:spacing w:after="0"/>
              <w:jc w:val="center"/>
              <w:rPr>
                <w:rFonts w:ascii="Times New Roman" w:hAnsi="Times New Roman"/>
                <w:color w:val="000000"/>
                <w:sz w:val="20"/>
                <w:szCs w:val="20"/>
              </w:rPr>
            </w:pPr>
            <w:r w:rsidRPr="00FB46BC">
              <w:rPr>
                <w:rFonts w:ascii="Times New Roman" w:hAnsi="Times New Roman"/>
                <w:sz w:val="20"/>
                <w:szCs w:val="20"/>
              </w:rPr>
              <w:fldChar w:fldCharType="begin">
                <w:ffData>
                  <w:name w:val="Text1"/>
                  <w:enabled/>
                  <w:calcOnExit w:val="0"/>
                  <w:textInput/>
                </w:ffData>
              </w:fldChar>
            </w:r>
            <w:r w:rsidR="001C7C3D" w:rsidRPr="00FB46BC">
              <w:rPr>
                <w:rFonts w:ascii="Times New Roman" w:hAnsi="Times New Roman"/>
                <w:sz w:val="20"/>
                <w:szCs w:val="20"/>
              </w:rPr>
              <w:instrText xml:space="preserve"> FORMTEXT </w:instrText>
            </w:r>
            <w:r w:rsidRPr="00FB46BC">
              <w:rPr>
                <w:rFonts w:ascii="Times New Roman" w:hAnsi="Times New Roman"/>
                <w:sz w:val="20"/>
                <w:szCs w:val="20"/>
              </w:rPr>
            </w:r>
            <w:r w:rsidRPr="00FB46BC">
              <w:rPr>
                <w:rFonts w:ascii="Times New Roman" w:hAnsi="Times New Roman"/>
                <w:sz w:val="20"/>
                <w:szCs w:val="20"/>
              </w:rPr>
              <w:fldChar w:fldCharType="separate"/>
            </w:r>
            <w:r w:rsidR="001C7C3D" w:rsidRPr="00FB46BC">
              <w:rPr>
                <w:rFonts w:ascii="Times New Roman" w:hAnsi="Times New Roman"/>
                <w:noProof/>
                <w:sz w:val="20"/>
                <w:szCs w:val="20"/>
              </w:rPr>
              <w:t> </w:t>
            </w:r>
            <w:r w:rsidR="001C7C3D" w:rsidRPr="00FB46BC">
              <w:rPr>
                <w:rFonts w:ascii="Times New Roman" w:hAnsi="Times New Roman"/>
                <w:noProof/>
                <w:sz w:val="20"/>
                <w:szCs w:val="20"/>
              </w:rPr>
              <w:t> </w:t>
            </w:r>
            <w:r w:rsidR="001C7C3D" w:rsidRPr="00FB46BC">
              <w:rPr>
                <w:rFonts w:ascii="Times New Roman" w:hAnsi="Times New Roman"/>
                <w:noProof/>
                <w:sz w:val="20"/>
                <w:szCs w:val="20"/>
              </w:rPr>
              <w:t> </w:t>
            </w:r>
            <w:r w:rsidR="001C7C3D" w:rsidRPr="00FB46BC">
              <w:rPr>
                <w:rFonts w:ascii="Times New Roman" w:hAnsi="Times New Roman"/>
                <w:noProof/>
                <w:sz w:val="20"/>
                <w:szCs w:val="20"/>
              </w:rPr>
              <w:t> </w:t>
            </w:r>
            <w:r w:rsidR="001C7C3D" w:rsidRPr="00FB46BC">
              <w:rPr>
                <w:rFonts w:ascii="Times New Roman" w:hAnsi="Times New Roman"/>
                <w:noProof/>
                <w:sz w:val="20"/>
                <w:szCs w:val="20"/>
              </w:rPr>
              <w:t> </w:t>
            </w:r>
            <w:r w:rsidRPr="00FB46BC">
              <w:rPr>
                <w:rFonts w:ascii="Times New Roman" w:hAnsi="Times New Roman"/>
                <w:sz w:val="20"/>
                <w:szCs w:val="20"/>
              </w:rPr>
              <w:fldChar w:fldCharType="end"/>
            </w:r>
          </w:p>
        </w:tc>
      </w:tr>
      <w:tr w:rsidR="001C7C3D"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1C7C3D" w:rsidRPr="00C8401B" w:rsidRDefault="001C7C3D"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1C7C3D" w:rsidRPr="00D37E50" w:rsidRDefault="00D37E50" w:rsidP="001C7C3D">
            <w:pPr>
              <w:tabs>
                <w:tab w:val="left" w:pos="2820"/>
              </w:tabs>
              <w:spacing w:after="0"/>
              <w:rPr>
                <w:rFonts w:ascii="Times New Roman" w:hAnsi="Times New Roman"/>
                <w:sz w:val="20"/>
                <w:szCs w:val="20"/>
              </w:rPr>
            </w:pPr>
            <w:r>
              <w:rPr>
                <w:rFonts w:ascii="Times New Roman" w:hAnsi="Times New Roman"/>
                <w:sz w:val="20"/>
                <w:szCs w:val="20"/>
              </w:rPr>
              <w:t>AVE_ERP</w:t>
            </w:r>
            <w:r w:rsidR="001C7C3D" w:rsidRPr="00D37E50">
              <w:rPr>
                <w:rFonts w:ascii="Times New Roman" w:hAnsi="Times New Roman"/>
                <w:sz w:val="20"/>
                <w:szCs w:val="20"/>
              </w:rPr>
              <w:t xml:space="preserve"> </w:t>
            </w:r>
            <w:proofErr w:type="spellStart"/>
            <w:r w:rsidR="001C7C3D" w:rsidRPr="00D37E50">
              <w:rPr>
                <w:rFonts w:ascii="Times New Roman" w:hAnsi="Times New Roman"/>
                <w:sz w:val="20"/>
                <w:szCs w:val="20"/>
              </w:rPr>
              <w:t>tutorial</w:t>
            </w:r>
            <w:proofErr w:type="spellEnd"/>
            <w:r w:rsidR="001C7C3D" w:rsidRPr="00D37E50">
              <w:rPr>
                <w:rFonts w:ascii="Times New Roman" w:hAnsi="Times New Roman"/>
                <w:sz w:val="20"/>
                <w:szCs w:val="20"/>
              </w:rPr>
              <w:t>.</w:t>
            </w:r>
          </w:p>
        </w:tc>
        <w:tc>
          <w:tcPr>
            <w:tcW w:w="1244" w:type="dxa"/>
            <w:gridSpan w:val="2"/>
            <w:tcBorders>
              <w:left w:val="single" w:sz="8" w:space="0" w:color="auto"/>
              <w:right w:val="single" w:sz="8" w:space="0" w:color="auto"/>
            </w:tcBorders>
            <w:tcMar>
              <w:left w:w="57" w:type="dxa"/>
              <w:right w:w="57" w:type="dxa"/>
            </w:tcMar>
          </w:tcPr>
          <w:p w:rsidR="001C7C3D" w:rsidRPr="00D37E50" w:rsidRDefault="00E63707" w:rsidP="00C70B9B">
            <w:pPr>
              <w:tabs>
                <w:tab w:val="left" w:pos="2820"/>
              </w:tabs>
              <w:spacing w:after="0"/>
              <w:jc w:val="center"/>
              <w:rPr>
                <w:rFonts w:ascii="Times New Roman" w:hAnsi="Times New Roman"/>
                <w:sz w:val="20"/>
                <w:szCs w:val="20"/>
              </w:rPr>
            </w:pPr>
            <w:r w:rsidRPr="00D37E50">
              <w:rPr>
                <w:rFonts w:ascii="Times New Roman" w:hAnsi="Times New Roman"/>
                <w:sz w:val="20"/>
                <w:szCs w:val="20"/>
              </w:rPr>
              <w:fldChar w:fldCharType="begin">
                <w:ffData>
                  <w:name w:val="Text1"/>
                  <w:enabled/>
                  <w:calcOnExit w:val="0"/>
                  <w:textInput/>
                </w:ffData>
              </w:fldChar>
            </w:r>
            <w:r w:rsidR="001C7C3D" w:rsidRPr="00D37E50">
              <w:rPr>
                <w:rFonts w:ascii="Times New Roman" w:hAnsi="Times New Roman"/>
                <w:sz w:val="20"/>
                <w:szCs w:val="20"/>
              </w:rPr>
              <w:instrText xml:space="preserve"> FORMTEXT </w:instrText>
            </w:r>
            <w:r w:rsidRPr="00D37E50">
              <w:rPr>
                <w:rFonts w:ascii="Times New Roman" w:hAnsi="Times New Roman"/>
                <w:sz w:val="20"/>
                <w:szCs w:val="20"/>
              </w:rPr>
            </w:r>
            <w:r w:rsidRPr="00D37E50">
              <w:rPr>
                <w:rFonts w:ascii="Times New Roman" w:hAnsi="Times New Roman"/>
                <w:sz w:val="20"/>
                <w:szCs w:val="20"/>
              </w:rPr>
              <w:fldChar w:fldCharType="separate"/>
            </w:r>
            <w:r w:rsidR="001C7C3D" w:rsidRPr="00D37E50">
              <w:rPr>
                <w:rFonts w:ascii="Times New Roman" w:hAnsi="Times New Roman"/>
                <w:noProof/>
                <w:sz w:val="20"/>
                <w:szCs w:val="20"/>
              </w:rPr>
              <w:t> </w:t>
            </w:r>
            <w:r w:rsidR="001C7C3D" w:rsidRPr="00D37E50">
              <w:rPr>
                <w:rFonts w:ascii="Times New Roman" w:hAnsi="Times New Roman"/>
                <w:noProof/>
                <w:sz w:val="20"/>
                <w:szCs w:val="20"/>
              </w:rPr>
              <w:t> </w:t>
            </w:r>
            <w:r w:rsidR="001C7C3D" w:rsidRPr="00D37E50">
              <w:rPr>
                <w:rFonts w:ascii="Times New Roman" w:hAnsi="Times New Roman"/>
                <w:noProof/>
                <w:sz w:val="20"/>
                <w:szCs w:val="20"/>
              </w:rPr>
              <w:t> </w:t>
            </w:r>
            <w:r w:rsidR="001C7C3D" w:rsidRPr="00D37E50">
              <w:rPr>
                <w:rFonts w:ascii="Times New Roman" w:hAnsi="Times New Roman"/>
                <w:noProof/>
                <w:sz w:val="20"/>
                <w:szCs w:val="20"/>
              </w:rPr>
              <w:t> </w:t>
            </w:r>
            <w:r w:rsidR="001C7C3D" w:rsidRPr="00D37E50">
              <w:rPr>
                <w:rFonts w:ascii="Times New Roman" w:hAnsi="Times New Roman"/>
                <w:noProof/>
                <w:sz w:val="20"/>
                <w:szCs w:val="20"/>
              </w:rPr>
              <w:t> </w:t>
            </w:r>
            <w:r w:rsidRPr="00D37E50">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1C7C3D" w:rsidRPr="00D37E50" w:rsidRDefault="001C7C3D" w:rsidP="00C70B9B">
            <w:pPr>
              <w:tabs>
                <w:tab w:val="left" w:pos="2820"/>
              </w:tabs>
              <w:spacing w:after="0"/>
              <w:jc w:val="center"/>
              <w:rPr>
                <w:rFonts w:ascii="Times New Roman" w:hAnsi="Times New Roman"/>
                <w:sz w:val="20"/>
                <w:szCs w:val="20"/>
              </w:rPr>
            </w:pPr>
            <w:proofErr w:type="spellStart"/>
            <w:r w:rsidRPr="00D37E50">
              <w:rPr>
                <w:rFonts w:ascii="Times New Roman" w:hAnsi="Times New Roman"/>
                <w:sz w:val="20"/>
                <w:szCs w:val="20"/>
              </w:rPr>
              <w:t>Moodle</w:t>
            </w:r>
            <w:proofErr w:type="spellEnd"/>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63707"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63707"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Pr="00C8401B" w:rsidRDefault="00E63707"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C8401B" w:rsidRDefault="00E63707"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E63707"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1C7C3D" w:rsidRDefault="001C7C3D" w:rsidP="001C7C3D">
            <w:pPr>
              <w:tabs>
                <w:tab w:val="left" w:pos="567"/>
              </w:tabs>
              <w:spacing w:after="0" w:line="240" w:lineRule="auto"/>
              <w:rPr>
                <w:rFonts w:ascii="Arial" w:hAnsi="Arial" w:cs="Arial"/>
                <w:sz w:val="20"/>
                <w:szCs w:val="20"/>
                <w:lang w:val="en-US"/>
              </w:rPr>
            </w:pPr>
            <w:r>
              <w:rPr>
                <w:rFonts w:ascii="Arial" w:hAnsi="Arial" w:cs="Arial"/>
                <w:sz w:val="20"/>
                <w:szCs w:val="20"/>
                <w:lang w:val="en-US"/>
              </w:rPr>
              <w:t xml:space="preserve">Books (selected chapters): </w:t>
            </w:r>
          </w:p>
          <w:p w:rsidR="001C7C3D" w:rsidRPr="00A44955" w:rsidRDefault="001C7C3D" w:rsidP="001C7C3D">
            <w:pPr>
              <w:numPr>
                <w:ilvl w:val="0"/>
                <w:numId w:val="7"/>
              </w:numPr>
              <w:tabs>
                <w:tab w:val="left" w:pos="356"/>
              </w:tabs>
              <w:spacing w:after="0"/>
              <w:ind w:left="356" w:hanging="283"/>
              <w:rPr>
                <w:rFonts w:ascii="Arial" w:hAnsi="Arial" w:cs="Arial"/>
                <w:sz w:val="20"/>
                <w:szCs w:val="20"/>
                <w:lang w:val="en-US"/>
              </w:rPr>
            </w:pPr>
            <w:r w:rsidRPr="00A44955">
              <w:rPr>
                <w:rFonts w:ascii="Arial" w:hAnsi="Arial" w:cs="Arial"/>
                <w:sz w:val="20"/>
                <w:szCs w:val="20"/>
                <w:lang w:val="en-US"/>
              </w:rPr>
              <w:t xml:space="preserve">Turban, E.; </w:t>
            </w:r>
            <w:proofErr w:type="spellStart"/>
            <w:r w:rsidRPr="00A44955">
              <w:rPr>
                <w:rFonts w:ascii="Arial" w:hAnsi="Arial" w:cs="Arial"/>
                <w:sz w:val="20"/>
                <w:szCs w:val="20"/>
                <w:lang w:val="en-US"/>
              </w:rPr>
              <w:t>Volonino</w:t>
            </w:r>
            <w:proofErr w:type="spellEnd"/>
            <w:r w:rsidRPr="00A44955">
              <w:rPr>
                <w:rFonts w:ascii="Arial" w:hAnsi="Arial" w:cs="Arial"/>
                <w:sz w:val="20"/>
                <w:szCs w:val="20"/>
                <w:lang w:val="en-US"/>
              </w:rPr>
              <w:t xml:space="preserve">, L.: Information Technology for </w:t>
            </w:r>
            <w:proofErr w:type="gramStart"/>
            <w:r w:rsidRPr="00A44955">
              <w:rPr>
                <w:rFonts w:ascii="Arial" w:hAnsi="Arial" w:cs="Arial"/>
                <w:sz w:val="20"/>
                <w:szCs w:val="20"/>
                <w:lang w:val="en-US"/>
              </w:rPr>
              <w:t>Management ,</w:t>
            </w:r>
            <w:proofErr w:type="gramEnd"/>
            <w:r w:rsidRPr="00A44955">
              <w:rPr>
                <w:rFonts w:ascii="Arial" w:hAnsi="Arial" w:cs="Arial"/>
                <w:sz w:val="20"/>
                <w:szCs w:val="20"/>
                <w:lang w:val="en-US"/>
              </w:rPr>
              <w:t xml:space="preserve"> Transforming Organizations in the Digital Economy, John Wiley &amp; Sons, Inc., 2010.</w:t>
            </w:r>
          </w:p>
          <w:p w:rsidR="001C7C3D" w:rsidRPr="00A44955" w:rsidRDefault="001C7C3D" w:rsidP="001C7C3D">
            <w:pPr>
              <w:numPr>
                <w:ilvl w:val="0"/>
                <w:numId w:val="7"/>
              </w:numPr>
              <w:tabs>
                <w:tab w:val="left" w:pos="356"/>
              </w:tabs>
              <w:spacing w:after="0"/>
              <w:ind w:left="356" w:hanging="283"/>
              <w:rPr>
                <w:rFonts w:ascii="Arial" w:hAnsi="Arial" w:cs="Arial"/>
                <w:sz w:val="20"/>
                <w:szCs w:val="20"/>
                <w:lang w:val="en-US"/>
              </w:rPr>
            </w:pPr>
            <w:r w:rsidRPr="00A44955">
              <w:rPr>
                <w:rFonts w:ascii="Arial" w:hAnsi="Arial" w:cs="Arial"/>
                <w:sz w:val="20"/>
                <w:szCs w:val="20"/>
                <w:lang w:val="en-US"/>
              </w:rPr>
              <w:t xml:space="preserve">Jadrić, M. </w:t>
            </w:r>
            <w:proofErr w:type="spellStart"/>
            <w:r w:rsidRPr="00A44955">
              <w:rPr>
                <w:rFonts w:ascii="Arial" w:hAnsi="Arial" w:cs="Arial"/>
                <w:sz w:val="20"/>
                <w:szCs w:val="20"/>
                <w:lang w:val="en-US"/>
              </w:rPr>
              <w:t>i</w:t>
            </w:r>
            <w:proofErr w:type="spellEnd"/>
            <w:r w:rsidRPr="00A44955">
              <w:rPr>
                <w:rFonts w:ascii="Arial" w:hAnsi="Arial" w:cs="Arial"/>
                <w:sz w:val="20"/>
                <w:szCs w:val="20"/>
                <w:lang w:val="en-US"/>
              </w:rPr>
              <w:t xml:space="preserve"> Ćukušić, M., "IT </w:t>
            </w:r>
            <w:proofErr w:type="spellStart"/>
            <w:r w:rsidRPr="00A44955">
              <w:rPr>
                <w:rFonts w:ascii="Arial" w:hAnsi="Arial" w:cs="Arial"/>
                <w:sz w:val="20"/>
                <w:szCs w:val="20"/>
                <w:lang w:val="en-US"/>
              </w:rPr>
              <w:t>sigurnost</w:t>
            </w:r>
            <w:proofErr w:type="spellEnd"/>
            <w:r w:rsidRPr="00A44955">
              <w:rPr>
                <w:rFonts w:ascii="Arial" w:hAnsi="Arial" w:cs="Arial"/>
                <w:sz w:val="20"/>
                <w:szCs w:val="20"/>
                <w:lang w:val="en-US"/>
              </w:rPr>
              <w:t xml:space="preserve">", </w:t>
            </w:r>
            <w:proofErr w:type="spellStart"/>
            <w:r w:rsidRPr="00A44955">
              <w:rPr>
                <w:rFonts w:ascii="Arial" w:hAnsi="Arial" w:cs="Arial"/>
                <w:sz w:val="20"/>
                <w:szCs w:val="20"/>
                <w:lang w:val="en-US"/>
              </w:rPr>
              <w:t>Srce</w:t>
            </w:r>
            <w:proofErr w:type="spellEnd"/>
            <w:r w:rsidRPr="00A44955">
              <w:rPr>
                <w:rFonts w:ascii="Arial" w:hAnsi="Arial" w:cs="Arial"/>
                <w:sz w:val="20"/>
                <w:szCs w:val="20"/>
                <w:lang w:val="en-US"/>
              </w:rPr>
              <w:t>, Zagreb, 2015.</w:t>
            </w:r>
          </w:p>
          <w:p w:rsidR="001C7C3D" w:rsidRPr="00A44955" w:rsidRDefault="001C7C3D" w:rsidP="001C7C3D">
            <w:pPr>
              <w:tabs>
                <w:tab w:val="left" w:pos="2820"/>
              </w:tabs>
              <w:spacing w:after="0"/>
              <w:rPr>
                <w:rFonts w:ascii="Arial" w:hAnsi="Arial" w:cs="Arial"/>
                <w:sz w:val="20"/>
                <w:szCs w:val="20"/>
                <w:lang w:val="en-US"/>
              </w:rPr>
            </w:pPr>
          </w:p>
          <w:p w:rsidR="001C7C3D" w:rsidRDefault="001C7C3D" w:rsidP="001C7C3D">
            <w:pPr>
              <w:tabs>
                <w:tab w:val="left" w:pos="567"/>
              </w:tabs>
              <w:spacing w:after="0" w:line="240" w:lineRule="auto"/>
              <w:rPr>
                <w:rFonts w:ascii="Arial" w:hAnsi="Arial" w:cs="Arial"/>
                <w:sz w:val="20"/>
                <w:szCs w:val="20"/>
                <w:lang w:val="en-US"/>
              </w:rPr>
            </w:pPr>
            <w:r>
              <w:rPr>
                <w:rFonts w:ascii="Arial" w:hAnsi="Arial" w:cs="Arial"/>
                <w:sz w:val="20"/>
                <w:szCs w:val="20"/>
                <w:lang w:val="en-US"/>
              </w:rPr>
              <w:t>Other sources:</w:t>
            </w:r>
          </w:p>
          <w:p w:rsidR="007868FB" w:rsidRPr="00C8401B" w:rsidRDefault="001C7C3D" w:rsidP="001C7C3D">
            <w:pPr>
              <w:tabs>
                <w:tab w:val="left" w:pos="567"/>
              </w:tabs>
              <w:spacing w:after="0" w:line="240" w:lineRule="auto"/>
              <w:rPr>
                <w:rFonts w:ascii="Arial" w:hAnsi="Arial" w:cs="Arial"/>
                <w:sz w:val="20"/>
                <w:szCs w:val="20"/>
                <w:lang w:val="en-GB"/>
              </w:rPr>
            </w:pPr>
            <w:r w:rsidRPr="00A44955">
              <w:rPr>
                <w:rFonts w:ascii="Arial" w:hAnsi="Arial" w:cs="Arial"/>
                <w:sz w:val="20"/>
                <w:szCs w:val="20"/>
                <w:lang w:val="en-US"/>
              </w:rPr>
              <w:t xml:space="preserve">Online </w:t>
            </w:r>
            <w:proofErr w:type="spellStart"/>
            <w:r w:rsidRPr="00A44955">
              <w:rPr>
                <w:rFonts w:ascii="Arial" w:hAnsi="Arial" w:cs="Arial"/>
                <w:sz w:val="20"/>
                <w:szCs w:val="20"/>
                <w:lang w:val="en-US"/>
              </w:rPr>
              <w:t>tečaj</w:t>
            </w:r>
            <w:proofErr w:type="spellEnd"/>
            <w:r w:rsidRPr="00A44955">
              <w:rPr>
                <w:rFonts w:ascii="Arial" w:hAnsi="Arial" w:cs="Arial"/>
                <w:sz w:val="20"/>
                <w:szCs w:val="20"/>
                <w:lang w:val="en-US"/>
              </w:rPr>
              <w:t xml:space="preserve"> "IT </w:t>
            </w:r>
            <w:proofErr w:type="spellStart"/>
            <w:r w:rsidRPr="00A44955">
              <w:rPr>
                <w:rFonts w:ascii="Arial" w:hAnsi="Arial" w:cs="Arial"/>
                <w:sz w:val="20"/>
                <w:szCs w:val="20"/>
                <w:lang w:val="en-US"/>
              </w:rPr>
              <w:t>sigurnost</w:t>
            </w:r>
            <w:proofErr w:type="spellEnd"/>
            <w:r w:rsidRPr="00A44955">
              <w:rPr>
                <w:rFonts w:ascii="Arial" w:hAnsi="Arial" w:cs="Arial"/>
                <w:sz w:val="20"/>
                <w:szCs w:val="20"/>
                <w:lang w:val="en-US"/>
              </w:rPr>
              <w:t xml:space="preserve">" (Jadrić, M. </w:t>
            </w:r>
            <w:proofErr w:type="spellStart"/>
            <w:r w:rsidRPr="00A44955">
              <w:rPr>
                <w:rFonts w:ascii="Arial" w:hAnsi="Arial" w:cs="Arial"/>
                <w:sz w:val="20"/>
                <w:szCs w:val="20"/>
                <w:lang w:val="en-US"/>
              </w:rPr>
              <w:t>i</w:t>
            </w:r>
            <w:proofErr w:type="spellEnd"/>
            <w:r w:rsidRPr="00A44955">
              <w:rPr>
                <w:rFonts w:ascii="Arial" w:hAnsi="Arial" w:cs="Arial"/>
                <w:sz w:val="20"/>
                <w:szCs w:val="20"/>
                <w:lang w:val="en-US"/>
              </w:rPr>
              <w:t xml:space="preserve"> Ćukušić, M., 2015). http://www.srce.unizg.hr/vijesti/tecaj-it-sigurnost-od-sada-i-u-online-obliku/objav2016-10-24</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1C7C3D"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Monitoring attendance and performance of other student obligations (teacher)</w:t>
            </w:r>
          </w:p>
          <w:p w:rsidR="001C7C3D"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Teaching Supervision (</w:t>
            </w:r>
            <w:proofErr w:type="spellStart"/>
            <w:r>
              <w:rPr>
                <w:rFonts w:ascii="Arial" w:hAnsi="Arial" w:cs="Arial"/>
                <w:sz w:val="20"/>
                <w:szCs w:val="20"/>
                <w:lang w:val="en-US"/>
              </w:rPr>
              <w:t>Vicedean</w:t>
            </w:r>
            <w:proofErr w:type="spellEnd"/>
            <w:r>
              <w:rPr>
                <w:rFonts w:ascii="Arial" w:hAnsi="Arial" w:cs="Arial"/>
                <w:sz w:val="20"/>
                <w:szCs w:val="20"/>
                <w:lang w:val="en-US"/>
              </w:rPr>
              <w:t xml:space="preserve"> for Teaching)</w:t>
            </w:r>
          </w:p>
          <w:p w:rsidR="001C7C3D"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Analysis of the success of studies in all subject studies (</w:t>
            </w:r>
            <w:proofErr w:type="spellStart"/>
            <w:r>
              <w:rPr>
                <w:rFonts w:ascii="Arial" w:hAnsi="Arial" w:cs="Arial"/>
                <w:sz w:val="20"/>
                <w:szCs w:val="20"/>
                <w:lang w:val="en-US"/>
              </w:rPr>
              <w:t>Vicedean</w:t>
            </w:r>
            <w:proofErr w:type="spellEnd"/>
            <w:r>
              <w:rPr>
                <w:rFonts w:ascii="Arial" w:hAnsi="Arial" w:cs="Arial"/>
                <w:sz w:val="20"/>
                <w:szCs w:val="20"/>
                <w:lang w:val="en-US"/>
              </w:rPr>
              <w:t xml:space="preserve"> for Teaching)</w:t>
            </w:r>
          </w:p>
          <w:p w:rsidR="001C7C3D"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Student Survey on the Quality of Teachers and Teaching for Each Subject Study (UNIST, Center for Quality Improvement)</w:t>
            </w:r>
          </w:p>
          <w:p w:rsidR="001C7C3D" w:rsidRDefault="001C7C3D" w:rsidP="001C7C3D">
            <w:pPr>
              <w:pStyle w:val="ListParagraph"/>
              <w:numPr>
                <w:ilvl w:val="0"/>
                <w:numId w:val="8"/>
              </w:numPr>
              <w:tabs>
                <w:tab w:val="left" w:pos="2820"/>
              </w:tabs>
              <w:spacing w:after="0" w:line="240" w:lineRule="auto"/>
              <w:ind w:left="355" w:hanging="283"/>
              <w:rPr>
                <w:rFonts w:ascii="Arial" w:hAnsi="Arial" w:cs="Arial"/>
                <w:sz w:val="20"/>
                <w:szCs w:val="20"/>
                <w:lang w:val="en-US"/>
              </w:rPr>
            </w:pPr>
            <w:r>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Pr>
                <w:rFonts w:ascii="Arial" w:hAnsi="Arial" w:cs="Arial"/>
                <w:sz w:val="20"/>
                <w:szCs w:val="20"/>
                <w:lang w:val="en-US"/>
              </w:rPr>
              <w:t>Vicedean</w:t>
            </w:r>
            <w:proofErr w:type="spellEnd"/>
            <w:r>
              <w:rPr>
                <w:rFonts w:ascii="Arial" w:hAnsi="Arial" w:cs="Arial"/>
                <w:sz w:val="20"/>
                <w:szCs w:val="20"/>
                <w:lang w:val="en-US"/>
              </w:rPr>
              <w:t xml:space="preserve"> for Teaching)</w:t>
            </w:r>
          </w:p>
          <w:p w:rsidR="007868FB" w:rsidRPr="00A24E19" w:rsidRDefault="007868FB" w:rsidP="00A24E19">
            <w:pPr>
              <w:tabs>
                <w:tab w:val="left" w:pos="2820"/>
              </w:tabs>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084" w:rsidRDefault="00617084" w:rsidP="007868FB">
      <w:pPr>
        <w:spacing w:after="0" w:line="240" w:lineRule="auto"/>
      </w:pPr>
      <w:r>
        <w:separator/>
      </w:r>
    </w:p>
  </w:endnote>
  <w:endnote w:type="continuationSeparator" w:id="0">
    <w:p w:rsidR="00617084" w:rsidRDefault="00617084"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084" w:rsidRDefault="00617084" w:rsidP="007868FB">
      <w:pPr>
        <w:spacing w:after="0" w:line="240" w:lineRule="auto"/>
      </w:pPr>
      <w:r>
        <w:separator/>
      </w:r>
    </w:p>
  </w:footnote>
  <w:footnote w:type="continuationSeparator" w:id="0">
    <w:p w:rsidR="00617084" w:rsidRDefault="00617084"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C7C3D"/>
    <w:rsid w:val="001F1E7A"/>
    <w:rsid w:val="002224A8"/>
    <w:rsid w:val="002924CA"/>
    <w:rsid w:val="003D7FF2"/>
    <w:rsid w:val="00405E56"/>
    <w:rsid w:val="00431C20"/>
    <w:rsid w:val="005649A1"/>
    <w:rsid w:val="00617084"/>
    <w:rsid w:val="00706184"/>
    <w:rsid w:val="007868FB"/>
    <w:rsid w:val="0088426A"/>
    <w:rsid w:val="009A1601"/>
    <w:rsid w:val="00A24E19"/>
    <w:rsid w:val="00B4513F"/>
    <w:rsid w:val="00C97F75"/>
    <w:rsid w:val="00CB0999"/>
    <w:rsid w:val="00D37E50"/>
    <w:rsid w:val="00E03C98"/>
    <w:rsid w:val="00E15BCC"/>
    <w:rsid w:val="00E63707"/>
    <w:rsid w:val="00ED51A2"/>
    <w:rsid w:val="00F12B0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403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2018-06-13T13:16:00Z</dcterms:created>
  <dcterms:modified xsi:type="dcterms:W3CDTF">2018-06-13T13:16:00Z</dcterms:modified>
</cp:coreProperties>
</file>